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B34A" w14:textId="58F816D8" w:rsidR="00EB3F71" w:rsidRPr="00A05615" w:rsidRDefault="00680114" w:rsidP="00A05615">
      <w:pPr>
        <w:spacing w:after="0" w:line="276" w:lineRule="auto"/>
        <w:rPr>
          <w:rFonts w:ascii="Times New Roman" w:eastAsia="Calibri" w:hAnsi="Times New Roman" w:cs="Times New Roman"/>
          <w:b/>
          <w:sz w:val="26"/>
          <w:szCs w:val="26"/>
        </w:rPr>
      </w:pPr>
      <w:r w:rsidRPr="00680114">
        <w:rPr>
          <w:rFonts w:ascii="Times New Roman" w:eastAsia="Calibri" w:hAnsi="Times New Roman" w:cs="Times New Roman"/>
          <w:b/>
          <w:noProof/>
          <w:sz w:val="26"/>
          <w:szCs w:val="26"/>
          <w:lang w:eastAsia="ru-RU"/>
        </w:rPr>
        <w:drawing>
          <wp:inline distT="0" distB="0" distL="0" distR="0" wp14:anchorId="7B0F85C4" wp14:editId="712D32D6">
            <wp:extent cx="5667375" cy="8549038"/>
            <wp:effectExtent l="0" t="0" r="0" b="4445"/>
            <wp:docPr id="1" name="Рисунок 1" descr="C:\Users\User\Desktop\молоко\attach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886" r="1699"/>
                    <a:stretch/>
                  </pic:blipFill>
                  <pic:spPr bwMode="auto">
                    <a:xfrm>
                      <a:off x="0" y="0"/>
                      <a:ext cx="5667992" cy="8549969"/>
                    </a:xfrm>
                    <a:prstGeom prst="rect">
                      <a:avLst/>
                    </a:prstGeom>
                    <a:noFill/>
                    <a:ln>
                      <a:noFill/>
                    </a:ln>
                    <a:extLst>
                      <a:ext uri="{53640926-AAD7-44D8-BBD7-CCE9431645EC}">
                        <a14:shadowObscured xmlns:a14="http://schemas.microsoft.com/office/drawing/2010/main"/>
                      </a:ext>
                    </a:extLst>
                  </pic:spPr>
                </pic:pic>
              </a:graphicData>
            </a:graphic>
          </wp:inline>
        </w:drawing>
      </w:r>
    </w:p>
    <w:p w14:paraId="747505CE" w14:textId="77777777" w:rsidR="00EB3F71" w:rsidRPr="00A05615" w:rsidRDefault="00EB3F71" w:rsidP="00A05615">
      <w:pPr>
        <w:spacing w:after="0" w:line="276" w:lineRule="auto"/>
        <w:rPr>
          <w:rFonts w:ascii="Times New Roman" w:eastAsia="Calibri" w:hAnsi="Times New Roman" w:cs="Times New Roman"/>
          <w:b/>
          <w:sz w:val="26"/>
          <w:szCs w:val="26"/>
        </w:rPr>
      </w:pPr>
    </w:p>
    <w:p w14:paraId="343D1C12" w14:textId="77777777" w:rsidR="00680114" w:rsidRDefault="00AA0756" w:rsidP="00A05615">
      <w:pPr>
        <w:spacing w:after="0" w:line="276"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    </w:t>
      </w:r>
    </w:p>
    <w:p w14:paraId="45162890" w14:textId="77777777" w:rsidR="00680114" w:rsidRDefault="00680114" w:rsidP="00A05615">
      <w:pPr>
        <w:spacing w:after="0" w:line="276" w:lineRule="auto"/>
        <w:jc w:val="both"/>
        <w:rPr>
          <w:rFonts w:ascii="Times New Roman" w:eastAsia="Times New Roman" w:hAnsi="Times New Roman" w:cs="Times New Roman"/>
          <w:sz w:val="26"/>
          <w:szCs w:val="26"/>
          <w:lang w:eastAsia="ru-RU"/>
        </w:rPr>
      </w:pPr>
    </w:p>
    <w:p w14:paraId="5A31C51A" w14:textId="276ABE60" w:rsidR="00A05615" w:rsidRDefault="00AA0756" w:rsidP="00A05615">
      <w:pPr>
        <w:spacing w:after="0" w:line="276" w:lineRule="auto"/>
        <w:jc w:val="both"/>
        <w:rPr>
          <w:rFonts w:ascii="Times New Roman" w:eastAsia="Calibri" w:hAnsi="Times New Roman" w:cs="Times New Roman"/>
          <w:sz w:val="26"/>
          <w:szCs w:val="26"/>
        </w:rPr>
      </w:pPr>
      <w:bookmarkStart w:id="0" w:name="_GoBack"/>
      <w:bookmarkEnd w:id="0"/>
      <w:r w:rsidRPr="00A05615">
        <w:rPr>
          <w:rFonts w:ascii="Times New Roman" w:eastAsia="Times New Roman" w:hAnsi="Times New Roman" w:cs="Times New Roman"/>
          <w:sz w:val="26"/>
          <w:szCs w:val="26"/>
          <w:lang w:eastAsia="ru-RU"/>
        </w:rPr>
        <w:lastRenderedPageBreak/>
        <w:t xml:space="preserve">        Методические указания разработаны   </w:t>
      </w:r>
      <w:r w:rsidRPr="00A05615">
        <w:rPr>
          <w:rFonts w:ascii="Times New Roman" w:eastAsia="Calibri" w:hAnsi="Times New Roman" w:cs="Times New Roman"/>
          <w:sz w:val="26"/>
          <w:szCs w:val="26"/>
        </w:rPr>
        <w:t>на основе:</w:t>
      </w:r>
    </w:p>
    <w:p w14:paraId="7B2DA299" w14:textId="77777777" w:rsidR="00A05615" w:rsidRDefault="00A05615" w:rsidP="00A05615">
      <w:pPr>
        <w:spacing w:after="0" w:line="276" w:lineRule="auto"/>
        <w:jc w:val="both"/>
        <w:rPr>
          <w:rFonts w:ascii="Times New Roman" w:eastAsia="Calibri" w:hAnsi="Times New Roman" w:cs="Times New Roman"/>
          <w:sz w:val="26"/>
          <w:szCs w:val="26"/>
        </w:rPr>
      </w:pPr>
    </w:p>
    <w:p w14:paraId="652CCC35" w14:textId="3774EA3C" w:rsidR="00A05615" w:rsidRDefault="00A05615" w:rsidP="00A05615">
      <w:pPr>
        <w:spacing w:after="0" w:line="276"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00AA0756" w:rsidRPr="00A05615">
        <w:rPr>
          <w:rFonts w:ascii="Times New Roman" w:eastAsia="Times New Roman" w:hAnsi="Times New Roman" w:cs="Times New Roman"/>
          <w:sz w:val="26"/>
          <w:szCs w:val="26"/>
          <w:lang w:eastAsia="ru-RU"/>
        </w:rPr>
        <w:t xml:space="preserve">Федерального государственного образовательного стандарта среднего профессионального образования по специальности: </w:t>
      </w:r>
      <w:r w:rsidR="00AA0756" w:rsidRPr="00A05615">
        <w:rPr>
          <w:rFonts w:ascii="Times New Roman" w:eastAsia="Times New Roman" w:hAnsi="Times New Roman" w:cs="Times New Roman"/>
          <w:bCs/>
          <w:sz w:val="26"/>
          <w:szCs w:val="26"/>
          <w:lang w:eastAsia="ru-RU"/>
        </w:rPr>
        <w:t xml:space="preserve">19.02.07 Технология молока и молочных продуктов   утвержденный приказом </w:t>
      </w:r>
      <w:proofErr w:type="spellStart"/>
      <w:r w:rsidRPr="00A05615">
        <w:rPr>
          <w:rFonts w:ascii="Times New Roman" w:eastAsia="Times New Roman" w:hAnsi="Times New Roman" w:cs="Times New Roman"/>
          <w:bCs/>
          <w:sz w:val="26"/>
          <w:szCs w:val="26"/>
          <w:lang w:eastAsia="ru-RU"/>
        </w:rPr>
        <w:t>Минобрнауки</w:t>
      </w:r>
      <w:proofErr w:type="spellEnd"/>
      <w:r w:rsidRPr="00A05615">
        <w:rPr>
          <w:rFonts w:ascii="Times New Roman" w:eastAsia="Times New Roman" w:hAnsi="Times New Roman" w:cs="Times New Roman"/>
          <w:bCs/>
          <w:sz w:val="26"/>
          <w:szCs w:val="26"/>
          <w:lang w:eastAsia="ru-RU"/>
        </w:rPr>
        <w:t xml:space="preserve"> России</w:t>
      </w:r>
      <w:r w:rsidR="00AA0756" w:rsidRPr="00A05615">
        <w:rPr>
          <w:rFonts w:ascii="Times New Roman" w:eastAsia="Times New Roman" w:hAnsi="Times New Roman" w:cs="Times New Roman"/>
          <w:bCs/>
          <w:sz w:val="26"/>
          <w:szCs w:val="26"/>
          <w:lang w:eastAsia="ru-RU"/>
        </w:rPr>
        <w:t xml:space="preserve"> от 22 апреля 2014 года №</w:t>
      </w:r>
      <w:r w:rsidRPr="00A05615">
        <w:rPr>
          <w:rFonts w:ascii="Times New Roman" w:eastAsia="Times New Roman" w:hAnsi="Times New Roman" w:cs="Times New Roman"/>
          <w:bCs/>
          <w:sz w:val="26"/>
          <w:szCs w:val="26"/>
          <w:lang w:eastAsia="ru-RU"/>
        </w:rPr>
        <w:t>378, входящей</w:t>
      </w:r>
      <w:r w:rsidR="00AA0756" w:rsidRPr="00A05615">
        <w:rPr>
          <w:rFonts w:ascii="Times New Roman" w:eastAsia="Times New Roman" w:hAnsi="Times New Roman" w:cs="Times New Roman"/>
          <w:bCs/>
          <w:sz w:val="26"/>
          <w:szCs w:val="26"/>
          <w:lang w:eastAsia="ru-RU"/>
        </w:rPr>
        <w:t xml:space="preserve"> в состав укрупненной группы специальностей 19.00.00 Промышленная экология и биотехнологии;</w:t>
      </w:r>
    </w:p>
    <w:p w14:paraId="0AB45683" w14:textId="77777777" w:rsidR="00A05615" w:rsidRDefault="00A05615" w:rsidP="00A05615">
      <w:pPr>
        <w:spacing w:after="0" w:line="276" w:lineRule="auto"/>
        <w:ind w:firstLine="709"/>
        <w:jc w:val="both"/>
        <w:rPr>
          <w:rFonts w:ascii="Times New Roman" w:eastAsia="Calibri" w:hAnsi="Times New Roman" w:cs="Times New Roman"/>
          <w:sz w:val="26"/>
          <w:szCs w:val="26"/>
        </w:rPr>
      </w:pPr>
    </w:p>
    <w:p w14:paraId="4ECC8FDD" w14:textId="573CDFBA" w:rsidR="00A05615" w:rsidRDefault="00A05615" w:rsidP="00A05615">
      <w:pPr>
        <w:spacing w:after="0" w:line="276" w:lineRule="auto"/>
        <w:ind w:firstLine="709"/>
        <w:jc w:val="both"/>
        <w:rPr>
          <w:rFonts w:ascii="Times New Roman" w:eastAsia="Times New Roman" w:hAnsi="Times New Roman" w:cs="Times New Roman"/>
          <w:bCs/>
          <w:sz w:val="26"/>
          <w:szCs w:val="26"/>
          <w:lang w:eastAsia="ru-RU"/>
        </w:rPr>
      </w:pPr>
      <w:r>
        <w:rPr>
          <w:rFonts w:ascii="Times New Roman" w:eastAsia="Calibri" w:hAnsi="Times New Roman" w:cs="Times New Roman"/>
          <w:sz w:val="26"/>
          <w:szCs w:val="26"/>
        </w:rPr>
        <w:t>-</w:t>
      </w:r>
      <w:r w:rsidR="00AA0756" w:rsidRPr="00A05615">
        <w:rPr>
          <w:rFonts w:ascii="Times New Roman" w:eastAsia="Times New Roman" w:hAnsi="Times New Roman" w:cs="Times New Roman"/>
          <w:sz w:val="26"/>
          <w:szCs w:val="26"/>
          <w:lang w:eastAsia="ru-RU"/>
        </w:rPr>
        <w:t xml:space="preserve">основной профессиональной образовательной программы по специальности </w:t>
      </w:r>
      <w:r w:rsidRPr="00A05615">
        <w:rPr>
          <w:rFonts w:ascii="Times New Roman" w:eastAsia="Times New Roman" w:hAnsi="Times New Roman" w:cs="Times New Roman"/>
          <w:bCs/>
          <w:sz w:val="26"/>
          <w:szCs w:val="26"/>
          <w:lang w:eastAsia="ru-RU"/>
        </w:rPr>
        <w:t>19.02.07 Технология</w:t>
      </w:r>
      <w:r w:rsidR="00AA0756" w:rsidRPr="00A05615">
        <w:rPr>
          <w:rFonts w:ascii="Times New Roman" w:eastAsia="Times New Roman" w:hAnsi="Times New Roman" w:cs="Times New Roman"/>
          <w:bCs/>
          <w:sz w:val="26"/>
          <w:szCs w:val="26"/>
          <w:lang w:eastAsia="ru-RU"/>
        </w:rPr>
        <w:t xml:space="preserve"> молока и молочных продуктов,2020г.;</w:t>
      </w:r>
    </w:p>
    <w:p w14:paraId="64B825CB" w14:textId="77777777" w:rsidR="00A05615" w:rsidRDefault="00A05615" w:rsidP="00A05615">
      <w:pPr>
        <w:spacing w:after="0" w:line="276" w:lineRule="auto"/>
        <w:ind w:firstLine="709"/>
        <w:jc w:val="both"/>
        <w:rPr>
          <w:rFonts w:ascii="Times New Roman" w:eastAsia="Times New Roman" w:hAnsi="Times New Roman" w:cs="Times New Roman"/>
          <w:bCs/>
          <w:sz w:val="26"/>
          <w:szCs w:val="26"/>
          <w:lang w:eastAsia="ru-RU"/>
        </w:rPr>
      </w:pPr>
    </w:p>
    <w:p w14:paraId="72199BD2" w14:textId="18B7F82A" w:rsidR="00AA0756" w:rsidRPr="00A05615" w:rsidRDefault="00AA0756" w:rsidP="00A05615">
      <w:pPr>
        <w:spacing w:after="0" w:line="276" w:lineRule="auto"/>
        <w:ind w:firstLine="709"/>
        <w:jc w:val="both"/>
        <w:rPr>
          <w:rFonts w:ascii="Times New Roman" w:eastAsia="Times New Roman" w:hAnsi="Times New Roman" w:cs="Times New Roman"/>
          <w:bCs/>
          <w:sz w:val="26"/>
          <w:szCs w:val="26"/>
          <w:lang w:eastAsia="ru-RU"/>
        </w:rPr>
      </w:pPr>
      <w:r w:rsidRPr="00A05615">
        <w:rPr>
          <w:rFonts w:ascii="Times New Roman" w:eastAsia="Times New Roman" w:hAnsi="Times New Roman" w:cs="Times New Roman"/>
          <w:bCs/>
          <w:sz w:val="26"/>
          <w:szCs w:val="26"/>
          <w:lang w:eastAsia="ru-RU"/>
        </w:rPr>
        <w:t>-</w:t>
      </w:r>
      <w:r w:rsidRPr="00A05615">
        <w:rPr>
          <w:rFonts w:ascii="Times New Roman" w:eastAsia="Times New Roman" w:hAnsi="Times New Roman" w:cs="Times New Roman"/>
          <w:sz w:val="26"/>
          <w:szCs w:val="26"/>
          <w:lang w:eastAsia="ru-RU"/>
        </w:rPr>
        <w:t xml:space="preserve">рабочей программы учебной </w:t>
      </w:r>
      <w:proofErr w:type="gramStart"/>
      <w:r w:rsidRPr="00A05615">
        <w:rPr>
          <w:rFonts w:ascii="Times New Roman" w:eastAsia="Times New Roman" w:hAnsi="Times New Roman" w:cs="Times New Roman"/>
          <w:sz w:val="26"/>
          <w:szCs w:val="26"/>
          <w:lang w:eastAsia="ru-RU"/>
        </w:rPr>
        <w:t>дисциплины  ОП</w:t>
      </w:r>
      <w:proofErr w:type="gramEnd"/>
      <w:r w:rsidRPr="00A05615">
        <w:rPr>
          <w:rFonts w:ascii="Times New Roman" w:eastAsia="Times New Roman" w:hAnsi="Times New Roman" w:cs="Times New Roman"/>
          <w:sz w:val="26"/>
          <w:szCs w:val="26"/>
          <w:lang w:eastAsia="ru-RU"/>
        </w:rPr>
        <w:t>.01 Инженерная графика</w:t>
      </w:r>
      <w:r w:rsidRPr="00A05615">
        <w:rPr>
          <w:rFonts w:ascii="Times New Roman" w:eastAsia="Times New Roman" w:hAnsi="Times New Roman" w:cs="Times New Roman"/>
          <w:bCs/>
          <w:noProof/>
          <w:sz w:val="26"/>
          <w:szCs w:val="26"/>
          <w:lang w:eastAsia="ru-RU"/>
        </w:rPr>
        <w:t>,2020г.</w:t>
      </w:r>
    </w:p>
    <w:p w14:paraId="486CADA4" w14:textId="77777777" w:rsidR="00EB3F71" w:rsidRPr="00A05615" w:rsidRDefault="00EB3F71" w:rsidP="00A05615">
      <w:pPr>
        <w:spacing w:after="0" w:line="276" w:lineRule="auto"/>
        <w:rPr>
          <w:rFonts w:ascii="Times New Roman" w:eastAsia="Calibri" w:hAnsi="Times New Roman" w:cs="Times New Roman"/>
          <w:b/>
          <w:sz w:val="26"/>
          <w:szCs w:val="26"/>
        </w:rPr>
      </w:pPr>
    </w:p>
    <w:p w14:paraId="0C4E4586" w14:textId="77777777" w:rsidR="00EB3F71" w:rsidRPr="00A05615" w:rsidRDefault="00EB3F71" w:rsidP="00A05615">
      <w:pPr>
        <w:spacing w:after="0" w:line="276" w:lineRule="auto"/>
        <w:rPr>
          <w:rFonts w:ascii="Times New Roman" w:eastAsia="Calibri" w:hAnsi="Times New Roman" w:cs="Times New Roman"/>
          <w:b/>
          <w:sz w:val="26"/>
          <w:szCs w:val="26"/>
        </w:rPr>
      </w:pPr>
    </w:p>
    <w:p w14:paraId="31CDCA19" w14:textId="77777777" w:rsidR="00EB3F71" w:rsidRPr="00A05615" w:rsidRDefault="00EB3F71" w:rsidP="00A05615">
      <w:pPr>
        <w:spacing w:after="0" w:line="276" w:lineRule="auto"/>
        <w:rPr>
          <w:rFonts w:ascii="Times New Roman" w:eastAsia="Calibri" w:hAnsi="Times New Roman" w:cs="Times New Roman"/>
          <w:b/>
          <w:sz w:val="26"/>
          <w:szCs w:val="26"/>
        </w:rPr>
      </w:pPr>
    </w:p>
    <w:p w14:paraId="4A809148" w14:textId="41525CD6" w:rsidR="00EB3F71" w:rsidRPr="00A05615" w:rsidRDefault="00EB3F71" w:rsidP="00A05615">
      <w:pPr>
        <w:spacing w:after="0" w:line="276" w:lineRule="auto"/>
        <w:jc w:val="center"/>
        <w:rPr>
          <w:rFonts w:ascii="Times New Roman" w:eastAsia="Calibri" w:hAnsi="Times New Roman" w:cs="Times New Roman"/>
          <w:sz w:val="26"/>
          <w:szCs w:val="26"/>
        </w:rPr>
      </w:pPr>
    </w:p>
    <w:p w14:paraId="1423951C" w14:textId="77777777" w:rsidR="00EB3F71" w:rsidRPr="00A05615" w:rsidRDefault="00EB3F71" w:rsidP="00A05615">
      <w:pPr>
        <w:spacing w:after="0" w:line="276" w:lineRule="auto"/>
        <w:jc w:val="both"/>
        <w:rPr>
          <w:rFonts w:ascii="Times New Roman" w:eastAsia="Calibri" w:hAnsi="Times New Roman" w:cs="Times New Roman"/>
          <w:b/>
          <w:sz w:val="26"/>
          <w:szCs w:val="26"/>
          <w:u w:val="single"/>
        </w:rPr>
      </w:pPr>
    </w:p>
    <w:p w14:paraId="341C13B0" w14:textId="77777777" w:rsidR="00EB3F71" w:rsidRPr="00A05615" w:rsidRDefault="00EB3F71" w:rsidP="00A05615">
      <w:pPr>
        <w:spacing w:after="0" w:line="276" w:lineRule="auto"/>
        <w:jc w:val="both"/>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Организация - разработчик: </w:t>
      </w:r>
      <w:proofErr w:type="gramStart"/>
      <w:r w:rsidRPr="00A05615">
        <w:rPr>
          <w:rFonts w:ascii="Times New Roman" w:eastAsia="Calibri" w:hAnsi="Times New Roman" w:cs="Times New Roman"/>
          <w:bCs/>
          <w:sz w:val="26"/>
          <w:szCs w:val="26"/>
        </w:rPr>
        <w:t>ГАПОУ  «</w:t>
      </w:r>
      <w:proofErr w:type="gramEnd"/>
      <w:r w:rsidRPr="00A05615">
        <w:rPr>
          <w:rFonts w:ascii="Times New Roman" w:eastAsia="Calibri" w:hAnsi="Times New Roman" w:cs="Times New Roman"/>
          <w:bCs/>
          <w:sz w:val="26"/>
          <w:szCs w:val="26"/>
        </w:rPr>
        <w:t>Казанский политехнический колледж»</w:t>
      </w:r>
    </w:p>
    <w:p w14:paraId="342C097A"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18744C30" w14:textId="77777777" w:rsidR="00EB3F71" w:rsidRPr="00A05615" w:rsidRDefault="00EB3F71" w:rsidP="00A05615">
      <w:pPr>
        <w:autoSpaceDE w:val="0"/>
        <w:autoSpaceDN w:val="0"/>
        <w:adjustRightInd w:val="0"/>
        <w:spacing w:after="0" w:line="276" w:lineRule="auto"/>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Разработчик:</w:t>
      </w:r>
    </w:p>
    <w:p w14:paraId="409B9020" w14:textId="027EC4F9" w:rsidR="00EB3F71" w:rsidRPr="00A05615" w:rsidRDefault="00EB3F71" w:rsidP="00A05615">
      <w:pPr>
        <w:spacing w:after="0" w:line="276" w:lineRule="auto"/>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Давыдова Мария Эдуардовна</w:t>
      </w:r>
    </w:p>
    <w:p w14:paraId="54573037" w14:textId="1D4F3EAF" w:rsidR="00EB3F71" w:rsidRPr="00A05615" w:rsidRDefault="00EB3F71" w:rsidP="00A05615">
      <w:pPr>
        <w:spacing w:after="0" w:line="276" w:lineRule="auto"/>
        <w:jc w:val="both"/>
        <w:rPr>
          <w:rFonts w:ascii="Times New Roman" w:eastAsia="Calibri" w:hAnsi="Times New Roman" w:cs="Times New Roman"/>
          <w:color w:val="000000"/>
          <w:sz w:val="26"/>
          <w:szCs w:val="26"/>
        </w:rPr>
      </w:pPr>
    </w:p>
    <w:p w14:paraId="04247740" w14:textId="77777777" w:rsidR="00EB3F71" w:rsidRPr="00A05615" w:rsidRDefault="00EB3F71" w:rsidP="00A05615">
      <w:pPr>
        <w:spacing w:after="0" w:line="276" w:lineRule="auto"/>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br w:type="page"/>
      </w:r>
    </w:p>
    <w:p w14:paraId="174DA654"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bookmarkStart w:id="1" w:name="_Toc92670170"/>
    </w:p>
    <w:p w14:paraId="471767A4" w14:textId="77777777" w:rsidR="00A121FF" w:rsidRPr="00A05615" w:rsidRDefault="00A121FF" w:rsidP="00A05615">
      <w:pPr>
        <w:widowControl w:val="0"/>
        <w:spacing w:after="0" w:line="276" w:lineRule="auto"/>
        <w:jc w:val="center"/>
        <w:rPr>
          <w:rFonts w:ascii="Times New Roman" w:eastAsia="Times New Roman" w:hAnsi="Times New Roman" w:cs="Times New Roman"/>
          <w:b/>
          <w:bCs/>
          <w:color w:val="000000"/>
          <w:sz w:val="26"/>
          <w:szCs w:val="26"/>
          <w:lang w:eastAsia="ru-RU" w:bidi="ru-RU"/>
        </w:rPr>
      </w:pPr>
      <w:r w:rsidRPr="00A05615">
        <w:rPr>
          <w:rFonts w:ascii="Times New Roman" w:eastAsia="Times New Roman" w:hAnsi="Times New Roman" w:cs="Times New Roman"/>
          <w:b/>
          <w:bCs/>
          <w:color w:val="000000"/>
          <w:sz w:val="26"/>
          <w:szCs w:val="26"/>
          <w:lang w:eastAsia="ru-RU" w:bidi="ru-RU"/>
        </w:rPr>
        <w:t>СОДЕРЖАНИЕ</w:t>
      </w:r>
    </w:p>
    <w:p w14:paraId="67EFD2F2" w14:textId="77777777" w:rsidR="00A121FF" w:rsidRPr="00A05615" w:rsidRDefault="00A121FF" w:rsidP="00A05615">
      <w:pPr>
        <w:widowControl w:val="0"/>
        <w:spacing w:after="0" w:line="276"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A05615" w14:paraId="6239A11D" w14:textId="77777777" w:rsidTr="00F82C92">
        <w:tc>
          <w:tcPr>
            <w:tcW w:w="421" w:type="dxa"/>
          </w:tcPr>
          <w:p w14:paraId="767C7BFB" w14:textId="77777777" w:rsidR="00A121FF" w:rsidRPr="00A05615" w:rsidRDefault="00A121FF" w:rsidP="00A05615">
            <w:pPr>
              <w:numPr>
                <w:ilvl w:val="0"/>
                <w:numId w:val="16"/>
              </w:numPr>
              <w:spacing w:line="276" w:lineRule="auto"/>
              <w:rPr>
                <w:rFonts w:ascii="Times New Roman" w:eastAsia="Times New Roman" w:hAnsi="Times New Roman" w:cs="Times New Roman"/>
                <w:color w:val="000000"/>
                <w:sz w:val="26"/>
                <w:szCs w:val="26"/>
                <w:lang w:eastAsia="ru-RU" w:bidi="ru-RU"/>
              </w:rPr>
            </w:pPr>
          </w:p>
        </w:tc>
        <w:tc>
          <w:tcPr>
            <w:tcW w:w="7938" w:type="dxa"/>
          </w:tcPr>
          <w:p w14:paraId="20AD45DF"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Пояснительная записка</w:t>
            </w:r>
          </w:p>
        </w:tc>
        <w:tc>
          <w:tcPr>
            <w:tcW w:w="986" w:type="dxa"/>
          </w:tcPr>
          <w:p w14:paraId="325E2EE4"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4</w:t>
            </w:r>
          </w:p>
        </w:tc>
      </w:tr>
      <w:tr w:rsidR="00A121FF" w:rsidRPr="00A05615" w14:paraId="6A31A079" w14:textId="77777777" w:rsidTr="00F82C92">
        <w:tc>
          <w:tcPr>
            <w:tcW w:w="421" w:type="dxa"/>
          </w:tcPr>
          <w:p w14:paraId="57E6CFE4" w14:textId="77777777" w:rsidR="00A121FF" w:rsidRPr="00A05615" w:rsidRDefault="00A121FF" w:rsidP="00A05615">
            <w:pPr>
              <w:numPr>
                <w:ilvl w:val="0"/>
                <w:numId w:val="16"/>
              </w:numPr>
              <w:spacing w:line="276" w:lineRule="auto"/>
              <w:rPr>
                <w:rFonts w:ascii="Times New Roman" w:eastAsia="Times New Roman" w:hAnsi="Times New Roman" w:cs="Times New Roman"/>
                <w:color w:val="000000"/>
                <w:sz w:val="26"/>
                <w:szCs w:val="26"/>
                <w:lang w:eastAsia="ru-RU" w:bidi="ru-RU"/>
              </w:rPr>
            </w:pPr>
          </w:p>
        </w:tc>
        <w:tc>
          <w:tcPr>
            <w:tcW w:w="7938" w:type="dxa"/>
          </w:tcPr>
          <w:p w14:paraId="4CC24F6B"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556DA3CC" w14:textId="635821AB" w:rsidR="00A121FF" w:rsidRPr="00A05615" w:rsidRDefault="00A05615" w:rsidP="00A05615">
            <w:pPr>
              <w:spacing w:line="276"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6</w:t>
            </w:r>
          </w:p>
        </w:tc>
      </w:tr>
      <w:tr w:rsidR="00A121FF" w:rsidRPr="00A05615" w14:paraId="108E58FC" w14:textId="77777777" w:rsidTr="00F82C92">
        <w:tc>
          <w:tcPr>
            <w:tcW w:w="421" w:type="dxa"/>
          </w:tcPr>
          <w:p w14:paraId="0CE63A38" w14:textId="77777777" w:rsidR="00A121FF" w:rsidRPr="00A05615" w:rsidRDefault="00A121FF" w:rsidP="00A05615">
            <w:pPr>
              <w:numPr>
                <w:ilvl w:val="0"/>
                <w:numId w:val="16"/>
              </w:numPr>
              <w:spacing w:line="276" w:lineRule="auto"/>
              <w:rPr>
                <w:rFonts w:ascii="Times New Roman" w:eastAsia="Times New Roman" w:hAnsi="Times New Roman" w:cs="Times New Roman"/>
                <w:color w:val="000000"/>
                <w:sz w:val="26"/>
                <w:szCs w:val="26"/>
                <w:lang w:eastAsia="ru-RU" w:bidi="ru-RU"/>
              </w:rPr>
            </w:pPr>
          </w:p>
        </w:tc>
        <w:tc>
          <w:tcPr>
            <w:tcW w:w="7938" w:type="dxa"/>
          </w:tcPr>
          <w:p w14:paraId="77543E46"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75E5EBA7"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9</w:t>
            </w:r>
          </w:p>
        </w:tc>
      </w:tr>
      <w:tr w:rsidR="00A121FF" w:rsidRPr="00A05615" w14:paraId="122DCF7F" w14:textId="77777777" w:rsidTr="00F82C92">
        <w:tc>
          <w:tcPr>
            <w:tcW w:w="421" w:type="dxa"/>
          </w:tcPr>
          <w:p w14:paraId="3FF88401" w14:textId="77777777" w:rsidR="00A121FF" w:rsidRPr="00A05615" w:rsidRDefault="00A121FF" w:rsidP="00A05615">
            <w:pPr>
              <w:numPr>
                <w:ilvl w:val="0"/>
                <w:numId w:val="16"/>
              </w:numPr>
              <w:spacing w:line="276" w:lineRule="auto"/>
              <w:rPr>
                <w:rFonts w:ascii="Times New Roman" w:eastAsia="Times New Roman" w:hAnsi="Times New Roman" w:cs="Times New Roman"/>
                <w:color w:val="000000"/>
                <w:sz w:val="26"/>
                <w:szCs w:val="26"/>
                <w:lang w:eastAsia="ru-RU" w:bidi="ru-RU"/>
              </w:rPr>
            </w:pPr>
          </w:p>
        </w:tc>
        <w:tc>
          <w:tcPr>
            <w:tcW w:w="7938" w:type="dxa"/>
          </w:tcPr>
          <w:p w14:paraId="3BECE6A4"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Критерии оценивания</w:t>
            </w:r>
          </w:p>
        </w:tc>
        <w:tc>
          <w:tcPr>
            <w:tcW w:w="986" w:type="dxa"/>
          </w:tcPr>
          <w:p w14:paraId="0A58F7F9"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21</w:t>
            </w:r>
          </w:p>
        </w:tc>
      </w:tr>
      <w:tr w:rsidR="00A121FF" w:rsidRPr="00A05615" w14:paraId="55B95C5E" w14:textId="77777777" w:rsidTr="00F82C92">
        <w:tc>
          <w:tcPr>
            <w:tcW w:w="421" w:type="dxa"/>
          </w:tcPr>
          <w:p w14:paraId="027DEBEB"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p>
        </w:tc>
        <w:tc>
          <w:tcPr>
            <w:tcW w:w="7938" w:type="dxa"/>
          </w:tcPr>
          <w:p w14:paraId="33D0535D"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5A1AEB15"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22</w:t>
            </w:r>
          </w:p>
        </w:tc>
      </w:tr>
      <w:tr w:rsidR="00A121FF" w:rsidRPr="00A05615" w14:paraId="43152856" w14:textId="77777777" w:rsidTr="00F82C92">
        <w:tc>
          <w:tcPr>
            <w:tcW w:w="421" w:type="dxa"/>
          </w:tcPr>
          <w:p w14:paraId="431976E3"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p>
        </w:tc>
        <w:tc>
          <w:tcPr>
            <w:tcW w:w="7938" w:type="dxa"/>
          </w:tcPr>
          <w:p w14:paraId="42F2BC27"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A05615">
              <w:rPr>
                <w:rFonts w:ascii="Times New Roman" w:eastAsia="Times New Roman" w:hAnsi="Times New Roman" w:cs="Times New Roman"/>
                <w:color w:val="000000"/>
                <w:sz w:val="26"/>
                <w:szCs w:val="26"/>
                <w:lang w:eastAsia="ru-RU" w:bidi="ru-RU"/>
              </w:rPr>
              <w:tab/>
            </w:r>
          </w:p>
        </w:tc>
        <w:tc>
          <w:tcPr>
            <w:tcW w:w="986" w:type="dxa"/>
          </w:tcPr>
          <w:p w14:paraId="75290E43"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22</w:t>
            </w:r>
          </w:p>
        </w:tc>
      </w:tr>
      <w:tr w:rsidR="00A121FF" w:rsidRPr="00A05615" w14:paraId="782F9BC1" w14:textId="77777777" w:rsidTr="00F82C92">
        <w:tc>
          <w:tcPr>
            <w:tcW w:w="421" w:type="dxa"/>
          </w:tcPr>
          <w:p w14:paraId="1DB938CC"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5.</w:t>
            </w:r>
          </w:p>
        </w:tc>
        <w:tc>
          <w:tcPr>
            <w:tcW w:w="7938" w:type="dxa"/>
          </w:tcPr>
          <w:p w14:paraId="65C49D82"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42DB754B" w14:textId="5E8DE314"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w:t>
            </w:r>
            <w:r w:rsidR="00A05615">
              <w:rPr>
                <w:rFonts w:ascii="Times New Roman" w:eastAsia="Times New Roman" w:hAnsi="Times New Roman" w:cs="Times New Roman"/>
                <w:color w:val="000000"/>
                <w:sz w:val="26"/>
                <w:szCs w:val="26"/>
                <w:lang w:eastAsia="ru-RU" w:bidi="ru-RU"/>
              </w:rPr>
              <w:t>5</w:t>
            </w:r>
          </w:p>
        </w:tc>
      </w:tr>
      <w:tr w:rsidR="00A121FF" w:rsidRPr="00A05615" w14:paraId="362FF5A2" w14:textId="77777777" w:rsidTr="00F82C92">
        <w:tc>
          <w:tcPr>
            <w:tcW w:w="421" w:type="dxa"/>
          </w:tcPr>
          <w:p w14:paraId="55772F53"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p>
        </w:tc>
        <w:tc>
          <w:tcPr>
            <w:tcW w:w="7938" w:type="dxa"/>
          </w:tcPr>
          <w:p w14:paraId="585F78DD" w14:textId="77777777"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61AC9DD6" w14:textId="2925DE05" w:rsidR="00A121FF" w:rsidRPr="00A05615" w:rsidRDefault="00A121FF" w:rsidP="00A05615">
            <w:pPr>
              <w:spacing w:line="276" w:lineRule="auto"/>
              <w:rPr>
                <w:rFonts w:ascii="Times New Roman" w:eastAsia="Times New Roman" w:hAnsi="Times New Roman" w:cs="Times New Roman"/>
                <w:color w:val="000000"/>
                <w:sz w:val="26"/>
                <w:szCs w:val="26"/>
                <w:lang w:eastAsia="ru-RU" w:bidi="ru-RU"/>
              </w:rPr>
            </w:pPr>
            <w:r w:rsidRPr="00A05615">
              <w:rPr>
                <w:rFonts w:ascii="Times New Roman" w:eastAsia="Times New Roman" w:hAnsi="Times New Roman" w:cs="Times New Roman"/>
                <w:color w:val="000000"/>
                <w:sz w:val="26"/>
                <w:szCs w:val="26"/>
                <w:lang w:eastAsia="ru-RU" w:bidi="ru-RU"/>
              </w:rPr>
              <w:t>2</w:t>
            </w:r>
            <w:r w:rsidR="00A05615">
              <w:rPr>
                <w:rFonts w:ascii="Times New Roman" w:eastAsia="Times New Roman" w:hAnsi="Times New Roman" w:cs="Times New Roman"/>
                <w:color w:val="000000"/>
                <w:sz w:val="26"/>
                <w:szCs w:val="26"/>
                <w:lang w:eastAsia="ru-RU" w:bidi="ru-RU"/>
              </w:rPr>
              <w:t>6</w:t>
            </w:r>
          </w:p>
        </w:tc>
      </w:tr>
    </w:tbl>
    <w:p w14:paraId="28331EC0"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p w14:paraId="55A92916"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p w14:paraId="151C56D5"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p w14:paraId="45EA48D2"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p w14:paraId="22F08FF9" w14:textId="77777777" w:rsidR="00262AA2" w:rsidRPr="00A05615" w:rsidRDefault="00262AA2" w:rsidP="00A0561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76" w:lineRule="auto"/>
        <w:jc w:val="center"/>
        <w:outlineLvl w:val="0"/>
        <w:rPr>
          <w:rFonts w:ascii="Times New Roman" w:eastAsia="Times New Roman" w:hAnsi="Times New Roman" w:cs="Times New Roman"/>
          <w:sz w:val="26"/>
          <w:szCs w:val="26"/>
          <w:lang w:eastAsia="ru-RU"/>
        </w:rPr>
      </w:pPr>
    </w:p>
    <w:bookmarkEnd w:id="1"/>
    <w:p w14:paraId="7A9766CA" w14:textId="5A256B00" w:rsidR="00EB3F71" w:rsidRPr="00A05615" w:rsidRDefault="00EB3F71" w:rsidP="00A05615">
      <w:pPr>
        <w:spacing w:after="0" w:line="276" w:lineRule="auto"/>
        <w:jc w:val="both"/>
        <w:rPr>
          <w:rFonts w:ascii="Calibri" w:eastAsia="Calibri" w:hAnsi="Calibri" w:cs="Times New Roman"/>
          <w:b/>
          <w:bCs/>
          <w:sz w:val="26"/>
          <w:szCs w:val="26"/>
        </w:rPr>
      </w:pPr>
    </w:p>
    <w:p w14:paraId="2A9B488F" w14:textId="396F64F4" w:rsidR="00201E48" w:rsidRPr="00A05615" w:rsidRDefault="00EB3F71" w:rsidP="00A05615">
      <w:pPr>
        <w:spacing w:after="0" w:line="276" w:lineRule="auto"/>
        <w:rPr>
          <w:rFonts w:ascii="Calibri" w:eastAsia="Calibri" w:hAnsi="Calibri" w:cs="Times New Roman"/>
          <w:b/>
          <w:bCs/>
          <w:sz w:val="26"/>
          <w:szCs w:val="26"/>
        </w:rPr>
      </w:pPr>
      <w:r w:rsidRPr="00A05615">
        <w:rPr>
          <w:rFonts w:ascii="Calibri" w:eastAsia="Calibri" w:hAnsi="Calibri" w:cs="Times New Roman"/>
          <w:b/>
          <w:bCs/>
          <w:sz w:val="26"/>
          <w:szCs w:val="26"/>
        </w:rPr>
        <w:br w:type="page"/>
      </w:r>
    </w:p>
    <w:p w14:paraId="6491D324" w14:textId="77777777" w:rsidR="00201E48" w:rsidRPr="00A05615" w:rsidRDefault="00201E48" w:rsidP="00A05615">
      <w:pPr>
        <w:numPr>
          <w:ilvl w:val="0"/>
          <w:numId w:val="17"/>
        </w:numPr>
        <w:spacing w:after="0" w:line="276" w:lineRule="auto"/>
        <w:contextualSpacing/>
        <w:jc w:val="center"/>
        <w:rPr>
          <w:rFonts w:ascii="Times New Roman" w:eastAsia="Times New Roman" w:hAnsi="Times New Roman" w:cs="Times New Roman"/>
          <w:b/>
          <w:bCs/>
          <w:sz w:val="26"/>
          <w:szCs w:val="26"/>
          <w:lang w:eastAsia="ru-RU"/>
        </w:rPr>
      </w:pPr>
      <w:r w:rsidRPr="00A05615">
        <w:rPr>
          <w:rFonts w:ascii="Times New Roman" w:eastAsia="Times New Roman" w:hAnsi="Times New Roman" w:cs="Times New Roman"/>
          <w:b/>
          <w:bCs/>
          <w:sz w:val="26"/>
          <w:szCs w:val="26"/>
          <w:lang w:eastAsia="ru-RU"/>
        </w:rPr>
        <w:lastRenderedPageBreak/>
        <w:t>Пояснительная записка</w:t>
      </w:r>
    </w:p>
    <w:p w14:paraId="57D68E65" w14:textId="22EEAD3D" w:rsidR="00EB3F71" w:rsidRPr="00A05615" w:rsidRDefault="00201E48"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Методические указания</w:t>
      </w:r>
      <w:r w:rsidR="00EB3F71" w:rsidRPr="00A05615">
        <w:rPr>
          <w:rFonts w:ascii="Times New Roman" w:eastAsia="Calibri" w:hAnsi="Times New Roman" w:cs="Times New Roman"/>
          <w:sz w:val="26"/>
          <w:szCs w:val="26"/>
        </w:rPr>
        <w:t xml:space="preserve"> по выполнению внеаудиторной самостоятельной работы по   дисциплине ОП.01 </w:t>
      </w:r>
      <w:r w:rsidR="00EB3F71" w:rsidRPr="00A05615">
        <w:rPr>
          <w:rFonts w:ascii="Times New Roman" w:eastAsia="Calibri" w:hAnsi="Times New Roman" w:cs="Times New Roman"/>
          <w:sz w:val="26"/>
          <w:szCs w:val="26"/>
          <w:lang w:bidi="ru-RU"/>
        </w:rPr>
        <w:t>Инженерная графика</w:t>
      </w:r>
      <w:r w:rsidR="00EB3F71" w:rsidRPr="00A05615">
        <w:rPr>
          <w:rFonts w:ascii="Times New Roman" w:eastAsia="Calibri" w:hAnsi="Times New Roman" w:cs="Times New Roman"/>
          <w:sz w:val="26"/>
          <w:szCs w:val="26"/>
        </w:rPr>
        <w:t xml:space="preserve"> разработаны с целью </w:t>
      </w:r>
      <w:r w:rsidR="00EB3F71" w:rsidRPr="00A05615">
        <w:rPr>
          <w:rFonts w:ascii="Times New Roman" w:eastAsia="Calibri" w:hAnsi="Times New Roman" w:cs="Times New Roman"/>
          <w:bCs/>
          <w:sz w:val="26"/>
          <w:szCs w:val="26"/>
        </w:rPr>
        <w:t xml:space="preserve">формирования у </w:t>
      </w:r>
      <w:r w:rsidR="00EB3F71" w:rsidRPr="00A05615">
        <w:rPr>
          <w:rFonts w:ascii="Times New Roman" w:eastAsia="Calibri" w:hAnsi="Times New Roman" w:cs="Times New Roman"/>
          <w:sz w:val="26"/>
          <w:szCs w:val="26"/>
        </w:rPr>
        <w:t>обучающихся</w:t>
      </w:r>
      <w:r w:rsidR="00EB3F71" w:rsidRPr="00A05615">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EFEBA8C" w14:textId="399627FE" w:rsidR="00EB3F71" w:rsidRPr="00A05615" w:rsidRDefault="00EB3F71" w:rsidP="00A05615">
      <w:pPr>
        <w:spacing w:after="0" w:line="276" w:lineRule="auto"/>
        <w:ind w:firstLine="720"/>
        <w:rPr>
          <w:rFonts w:ascii="Times New Roman" w:eastAsia="Calibri" w:hAnsi="Times New Roman" w:cs="Times New Roman"/>
          <w:sz w:val="26"/>
          <w:szCs w:val="26"/>
        </w:rPr>
      </w:pPr>
      <w:r w:rsidRPr="00A05615">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14:paraId="3D477276" w14:textId="51677693" w:rsidR="00EB3F71" w:rsidRPr="00A05615" w:rsidRDefault="00EB3F71" w:rsidP="00A05615">
      <w:pPr>
        <w:spacing w:after="0" w:line="276" w:lineRule="auto"/>
        <w:ind w:firstLine="720"/>
        <w:rPr>
          <w:rFonts w:ascii="Times New Roman" w:eastAsia="Calibri" w:hAnsi="Times New Roman" w:cs="Times New Roman"/>
          <w:b/>
          <w:bCs/>
          <w:sz w:val="26"/>
          <w:szCs w:val="26"/>
        </w:rPr>
      </w:pPr>
      <w:r w:rsidRPr="00A05615">
        <w:rPr>
          <w:rFonts w:ascii="Times New Roman" w:eastAsia="Calibri" w:hAnsi="Times New Roman" w:cs="Times New Roman"/>
          <w:sz w:val="26"/>
          <w:szCs w:val="26"/>
        </w:rPr>
        <w:t xml:space="preserve">В результате выполнения </w:t>
      </w:r>
      <w:r w:rsidR="003A6308" w:rsidRPr="00A05615">
        <w:rPr>
          <w:rFonts w:ascii="Times New Roman" w:eastAsia="Calibri" w:hAnsi="Times New Roman" w:cs="Times New Roman"/>
          <w:sz w:val="26"/>
          <w:szCs w:val="26"/>
          <w:lang w:eastAsia="ru-RU"/>
        </w:rPr>
        <w:t xml:space="preserve">внеаудиторной самостоятельной работы </w:t>
      </w:r>
      <w:r w:rsidRPr="00A05615">
        <w:rPr>
          <w:rFonts w:ascii="Times New Roman" w:eastAsia="Calibri" w:hAnsi="Times New Roman" w:cs="Times New Roman"/>
          <w:sz w:val="26"/>
          <w:szCs w:val="26"/>
        </w:rPr>
        <w:t xml:space="preserve">у обучающегося формируются и закрепляются следующие </w:t>
      </w:r>
      <w:r w:rsidRPr="00A05615">
        <w:rPr>
          <w:rFonts w:ascii="Times New Roman" w:eastAsia="Calibri" w:hAnsi="Times New Roman" w:cs="Times New Roman"/>
          <w:b/>
          <w:bCs/>
          <w:sz w:val="26"/>
          <w:szCs w:val="26"/>
        </w:rPr>
        <w:t>знания:</w:t>
      </w:r>
    </w:p>
    <w:p w14:paraId="08EF360F"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sz w:val="26"/>
          <w:szCs w:val="26"/>
          <w:lang w:eastAsia="ru-RU"/>
        </w:rPr>
        <w:t xml:space="preserve">- </w:t>
      </w:r>
      <w:r w:rsidRPr="00A05615">
        <w:rPr>
          <w:rFonts w:ascii="Times New Roman" w:eastAsia="Times New Roman" w:hAnsi="Times New Roman" w:cs="Times New Roman"/>
          <w:color w:val="000000"/>
          <w:sz w:val="26"/>
          <w:szCs w:val="26"/>
          <w:lang w:eastAsia="ru-RU"/>
        </w:rPr>
        <w:t>правила чтения конструкторской и технологической документации;</w:t>
      </w:r>
    </w:p>
    <w:p w14:paraId="5BF99BF0"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способы графического представления объектов, пространственных образов, технологического оборудования и схем;</w:t>
      </w:r>
    </w:p>
    <w:p w14:paraId="11E032C3"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законы, методы и приемы проекционного черчения;</w:t>
      </w:r>
    </w:p>
    <w:p w14:paraId="61081DE2"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p w14:paraId="0F6F460A"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xml:space="preserve">- правила выполнения чертежей, технических рисунков, эскизов и схем; </w:t>
      </w:r>
    </w:p>
    <w:p w14:paraId="3ADEA66E"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технику и принципы нанесения размеров;</w:t>
      </w:r>
    </w:p>
    <w:p w14:paraId="0AA397AA"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классы точности и их обозначение на чертежах;</w:t>
      </w:r>
    </w:p>
    <w:p w14:paraId="40FE1618"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типы и назначение спецификаций, правила их чтения и составления;</w:t>
      </w:r>
    </w:p>
    <w:p w14:paraId="6EA27F8A"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i/>
          <w:color w:val="000000"/>
          <w:sz w:val="26"/>
          <w:szCs w:val="26"/>
          <w:lang w:eastAsia="ru-RU"/>
        </w:rPr>
      </w:pPr>
      <w:r w:rsidRPr="00A05615">
        <w:rPr>
          <w:rFonts w:ascii="Times New Roman" w:eastAsia="Times New Roman" w:hAnsi="Times New Roman" w:cs="Times New Roman"/>
          <w:i/>
          <w:color w:val="000000"/>
          <w:sz w:val="26"/>
          <w:szCs w:val="26"/>
          <w:lang w:eastAsia="ru-RU"/>
        </w:rPr>
        <w:t>- приемы и методы технического рисования;</w:t>
      </w:r>
    </w:p>
    <w:p w14:paraId="6B03D5C1"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i/>
          <w:color w:val="000000"/>
          <w:sz w:val="26"/>
          <w:szCs w:val="26"/>
          <w:lang w:eastAsia="ru-RU"/>
        </w:rPr>
      </w:pPr>
      <w:r w:rsidRPr="00A05615">
        <w:rPr>
          <w:rFonts w:ascii="Times New Roman" w:eastAsia="Times New Roman" w:hAnsi="Times New Roman" w:cs="Times New Roman"/>
          <w:i/>
          <w:color w:val="000000"/>
          <w:sz w:val="26"/>
          <w:szCs w:val="26"/>
          <w:lang w:eastAsia="ru-RU"/>
        </w:rPr>
        <w:t xml:space="preserve">- категории изображений на чертеже: виды, разрезы, сечения; </w:t>
      </w:r>
    </w:p>
    <w:p w14:paraId="0D2C3A70" w14:textId="77777777" w:rsidR="00EB3F71" w:rsidRPr="00A05615" w:rsidRDefault="00EB3F71" w:rsidP="00A05615">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i/>
          <w:color w:val="000000"/>
          <w:sz w:val="26"/>
          <w:szCs w:val="26"/>
          <w:lang w:eastAsia="ru-RU"/>
        </w:rPr>
        <w:t>- методы решения графических задач</w:t>
      </w:r>
      <w:r w:rsidRPr="00A05615">
        <w:rPr>
          <w:rFonts w:ascii="Times New Roman" w:eastAsia="Times New Roman" w:hAnsi="Times New Roman" w:cs="Times New Roman"/>
          <w:color w:val="000000"/>
          <w:sz w:val="26"/>
          <w:szCs w:val="26"/>
          <w:lang w:eastAsia="ru-RU"/>
        </w:rPr>
        <w:t>.</w:t>
      </w:r>
    </w:p>
    <w:p w14:paraId="03DB92C2" w14:textId="77777777" w:rsidR="00EB3F71" w:rsidRPr="00A05615" w:rsidRDefault="00EB3F71" w:rsidP="00A05615">
      <w:pPr>
        <w:spacing w:after="0" w:line="276" w:lineRule="auto"/>
        <w:ind w:firstLine="720"/>
        <w:rPr>
          <w:rFonts w:ascii="Times New Roman" w:eastAsia="Calibri" w:hAnsi="Times New Roman" w:cs="Times New Roman"/>
          <w:b/>
          <w:bCs/>
          <w:sz w:val="26"/>
          <w:szCs w:val="26"/>
        </w:rPr>
      </w:pPr>
      <w:r w:rsidRPr="00A05615">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A05615">
        <w:rPr>
          <w:rFonts w:ascii="Times New Roman" w:eastAsia="Calibri" w:hAnsi="Times New Roman" w:cs="Times New Roman"/>
          <w:b/>
          <w:bCs/>
          <w:sz w:val="26"/>
          <w:szCs w:val="26"/>
        </w:rPr>
        <w:t>умения:</w:t>
      </w:r>
    </w:p>
    <w:p w14:paraId="3905F3E6"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читать конструкторскую и технологическую документацию по профилю специальности;</w:t>
      </w:r>
    </w:p>
    <w:p w14:paraId="346A861D"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выполнять комплексные чертежи геометрических тел и проекции точек, лежащих на их поверхности, в ручной и машинной графике;</w:t>
      </w:r>
    </w:p>
    <w:p w14:paraId="75A7CBEA"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выполнять эскизы, технические рисунки и чертежи деталей, их элементов, узлов в ручной и машинной графике;</w:t>
      </w:r>
    </w:p>
    <w:p w14:paraId="4146D7DA"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выполнять графические изображения технологического оборудования и технологических схем в ручной и машинной графике;</w:t>
      </w:r>
    </w:p>
    <w:p w14:paraId="55D3AC2C"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оформлять проектно-конструкторскую, технологическую и другую техническую документацию в соответствии с действующей нормативной базой;</w:t>
      </w:r>
    </w:p>
    <w:p w14:paraId="3480F5FE"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 применять методы и приемы выполнения схем по профилю специальности; </w:t>
      </w:r>
    </w:p>
    <w:p w14:paraId="66E5DED2" w14:textId="77777777" w:rsidR="00EB3F71" w:rsidRPr="00A05615" w:rsidRDefault="00EB3F71" w:rsidP="00A05615">
      <w:pPr>
        <w:spacing w:after="0" w:line="276" w:lineRule="auto"/>
        <w:ind w:firstLine="720"/>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использовать на практике правила вычерчивания контуров технических деталей;</w:t>
      </w:r>
    </w:p>
    <w:p w14:paraId="538BB41E" w14:textId="25192AF1" w:rsidR="00EB3F71" w:rsidRPr="00A05615" w:rsidRDefault="00EB3F71" w:rsidP="00A05615">
      <w:pPr>
        <w:spacing w:after="0" w:line="276" w:lineRule="auto"/>
        <w:ind w:firstLine="720"/>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Выполнение практических заданий обучающимся способствует овладению следующими </w:t>
      </w:r>
      <w:r w:rsidRPr="00A05615">
        <w:rPr>
          <w:rFonts w:ascii="Times New Roman" w:eastAsia="Calibri" w:hAnsi="Times New Roman" w:cs="Times New Roman"/>
          <w:b/>
          <w:bCs/>
          <w:i/>
          <w:iCs/>
          <w:sz w:val="26"/>
          <w:szCs w:val="26"/>
        </w:rPr>
        <w:t>общими и профессиональными компетенциями</w:t>
      </w:r>
      <w:r w:rsidRPr="00A05615">
        <w:rPr>
          <w:rFonts w:ascii="Times New Roman" w:eastAsia="Calibri" w:hAnsi="Times New Roman" w:cs="Times New Roman"/>
          <w:sz w:val="26"/>
          <w:szCs w:val="26"/>
        </w:rPr>
        <w:t>:</w:t>
      </w:r>
    </w:p>
    <w:tbl>
      <w:tblPr>
        <w:tblW w:w="964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47"/>
      </w:tblGrid>
      <w:tr w:rsidR="00A05615" w:rsidRPr="00A05615" w14:paraId="322478AB" w14:textId="77777777" w:rsidTr="00BE3C0A">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73A86369" w14:textId="77777777" w:rsidR="00A05615" w:rsidRPr="00A05615" w:rsidRDefault="00A05615" w:rsidP="00A05615">
            <w:pPr>
              <w:spacing w:after="0" w:line="276" w:lineRule="auto"/>
              <w:ind w:left="470" w:hanging="357"/>
              <w:jc w:val="center"/>
              <w:rPr>
                <w:rFonts w:ascii="Times New Roman" w:eastAsia="Calibri" w:hAnsi="Times New Roman" w:cs="Times New Roman"/>
                <w:b/>
                <w:bCs/>
                <w:sz w:val="24"/>
                <w:szCs w:val="24"/>
              </w:rPr>
            </w:pPr>
            <w:bookmarkStart w:id="2" w:name="_Toc92670172"/>
            <w:r w:rsidRPr="00A05615">
              <w:rPr>
                <w:rFonts w:ascii="Times New Roman" w:eastAsia="Calibri" w:hAnsi="Times New Roman" w:cs="Times New Roman"/>
                <w:b/>
                <w:bCs/>
                <w:sz w:val="24"/>
                <w:szCs w:val="24"/>
              </w:rPr>
              <w:lastRenderedPageBreak/>
              <w:t>Код</w:t>
            </w:r>
          </w:p>
        </w:tc>
        <w:tc>
          <w:tcPr>
            <w:tcW w:w="8647" w:type="dxa"/>
            <w:tcBorders>
              <w:top w:val="single" w:sz="8" w:space="0" w:color="000000"/>
              <w:left w:val="single" w:sz="2" w:space="0" w:color="000000"/>
              <w:bottom w:val="single" w:sz="8" w:space="0" w:color="000000"/>
              <w:right w:val="single" w:sz="8" w:space="0" w:color="000000"/>
            </w:tcBorders>
            <w:shd w:val="clear" w:color="auto" w:fill="auto"/>
            <w:vAlign w:val="center"/>
          </w:tcPr>
          <w:p w14:paraId="1DFA9B4C" w14:textId="77777777" w:rsidR="00A05615" w:rsidRPr="00A05615" w:rsidRDefault="00A05615" w:rsidP="00A05615">
            <w:pPr>
              <w:spacing w:after="0" w:line="276" w:lineRule="auto"/>
              <w:ind w:left="470" w:hanging="357"/>
              <w:jc w:val="center"/>
              <w:rPr>
                <w:rFonts w:ascii="Times New Roman" w:eastAsia="Calibri" w:hAnsi="Times New Roman" w:cs="Times New Roman"/>
                <w:b/>
                <w:bCs/>
                <w:sz w:val="24"/>
                <w:szCs w:val="24"/>
              </w:rPr>
            </w:pPr>
            <w:r w:rsidRPr="00A05615">
              <w:rPr>
                <w:rFonts w:ascii="Times New Roman" w:eastAsia="Calibri" w:hAnsi="Times New Roman" w:cs="Times New Roman"/>
                <w:b/>
                <w:bCs/>
                <w:sz w:val="24"/>
                <w:szCs w:val="24"/>
              </w:rPr>
              <w:t>Наименование результата обучения</w:t>
            </w:r>
          </w:p>
        </w:tc>
      </w:tr>
      <w:tr w:rsidR="00A05615" w:rsidRPr="00A05615" w14:paraId="1EB41C51" w14:textId="77777777" w:rsidTr="00BE3C0A">
        <w:trPr>
          <w:trHeight w:val="697"/>
        </w:trPr>
        <w:tc>
          <w:tcPr>
            <w:tcW w:w="993" w:type="dxa"/>
            <w:shd w:val="clear" w:color="auto" w:fill="auto"/>
          </w:tcPr>
          <w:p w14:paraId="3C360B97"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ОК1.</w:t>
            </w:r>
          </w:p>
        </w:tc>
        <w:tc>
          <w:tcPr>
            <w:tcW w:w="8647" w:type="dxa"/>
            <w:shd w:val="clear" w:color="auto" w:fill="auto"/>
          </w:tcPr>
          <w:p w14:paraId="00678709"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A05615" w:rsidRPr="00A05615" w14:paraId="7402EE04" w14:textId="77777777" w:rsidTr="00BE3C0A">
        <w:trPr>
          <w:trHeight w:val="471"/>
        </w:trPr>
        <w:tc>
          <w:tcPr>
            <w:tcW w:w="993" w:type="dxa"/>
            <w:shd w:val="clear" w:color="auto" w:fill="auto"/>
          </w:tcPr>
          <w:p w14:paraId="7EAF242B"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ОК2.</w:t>
            </w:r>
          </w:p>
        </w:tc>
        <w:tc>
          <w:tcPr>
            <w:tcW w:w="8647" w:type="dxa"/>
            <w:shd w:val="clear" w:color="auto" w:fill="auto"/>
          </w:tcPr>
          <w:p w14:paraId="200B7E8F"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A05615" w:rsidRPr="00A05615" w14:paraId="5C213A50" w14:textId="77777777" w:rsidTr="00BE3C0A">
        <w:tc>
          <w:tcPr>
            <w:tcW w:w="993" w:type="dxa"/>
            <w:shd w:val="clear" w:color="auto" w:fill="auto"/>
          </w:tcPr>
          <w:p w14:paraId="2F7206E4"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ОК3.</w:t>
            </w:r>
          </w:p>
        </w:tc>
        <w:tc>
          <w:tcPr>
            <w:tcW w:w="8647" w:type="dxa"/>
            <w:shd w:val="clear" w:color="auto" w:fill="auto"/>
          </w:tcPr>
          <w:p w14:paraId="447F20FC"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Принимать решения в стандартных и нестандартных ситуациях и нести за них ответственность .</w:t>
            </w:r>
          </w:p>
        </w:tc>
      </w:tr>
      <w:tr w:rsidR="00A05615" w:rsidRPr="00A05615" w14:paraId="5028EE39" w14:textId="77777777" w:rsidTr="00BE3C0A">
        <w:tc>
          <w:tcPr>
            <w:tcW w:w="993" w:type="dxa"/>
            <w:shd w:val="clear" w:color="auto" w:fill="auto"/>
          </w:tcPr>
          <w:p w14:paraId="01C6F5F1"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ОК4.</w:t>
            </w:r>
          </w:p>
        </w:tc>
        <w:tc>
          <w:tcPr>
            <w:tcW w:w="8647" w:type="dxa"/>
            <w:shd w:val="clear" w:color="auto" w:fill="auto"/>
          </w:tcPr>
          <w:p w14:paraId="48D5E116"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A05615" w:rsidRPr="00A05615" w14:paraId="7D7FAD03" w14:textId="77777777" w:rsidTr="00BE3C0A">
        <w:tc>
          <w:tcPr>
            <w:tcW w:w="993" w:type="dxa"/>
            <w:shd w:val="clear" w:color="auto" w:fill="auto"/>
          </w:tcPr>
          <w:p w14:paraId="4D47DA65"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ОК5.</w:t>
            </w:r>
          </w:p>
        </w:tc>
        <w:tc>
          <w:tcPr>
            <w:tcW w:w="8647" w:type="dxa"/>
            <w:shd w:val="clear" w:color="auto" w:fill="auto"/>
          </w:tcPr>
          <w:p w14:paraId="58923ECA"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 xml:space="preserve">Использовать информационно-коммуникационные технологии в профессиональной деятельности. </w:t>
            </w:r>
          </w:p>
        </w:tc>
      </w:tr>
      <w:tr w:rsidR="00A05615" w:rsidRPr="00A05615" w14:paraId="33C1528B" w14:textId="77777777" w:rsidTr="00BE3C0A">
        <w:tc>
          <w:tcPr>
            <w:tcW w:w="993" w:type="dxa"/>
            <w:shd w:val="clear" w:color="auto" w:fill="auto"/>
          </w:tcPr>
          <w:p w14:paraId="261D3FEE"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ОК6.</w:t>
            </w:r>
          </w:p>
        </w:tc>
        <w:tc>
          <w:tcPr>
            <w:tcW w:w="8647" w:type="dxa"/>
            <w:shd w:val="clear" w:color="auto" w:fill="auto"/>
          </w:tcPr>
          <w:p w14:paraId="4B2A6068" w14:textId="77777777" w:rsidR="00A05615" w:rsidRPr="00A05615" w:rsidRDefault="00A05615" w:rsidP="00A05615">
            <w:pPr>
              <w:widowControl w:val="0"/>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Работать в коллективе и команде, эффективно общаться с коллегами, руководством, потребителями</w:t>
            </w:r>
          </w:p>
        </w:tc>
      </w:tr>
      <w:tr w:rsidR="00A05615" w:rsidRPr="00A05615" w14:paraId="73D5399C" w14:textId="77777777" w:rsidTr="00BE3C0A">
        <w:tc>
          <w:tcPr>
            <w:tcW w:w="993" w:type="dxa"/>
            <w:shd w:val="clear" w:color="auto" w:fill="auto"/>
          </w:tcPr>
          <w:p w14:paraId="1A887364"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ОК7.</w:t>
            </w:r>
          </w:p>
        </w:tc>
        <w:tc>
          <w:tcPr>
            <w:tcW w:w="8647" w:type="dxa"/>
            <w:shd w:val="clear" w:color="auto" w:fill="auto"/>
          </w:tcPr>
          <w:p w14:paraId="7FBF9572"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r w:rsidR="00A05615" w:rsidRPr="00A05615" w14:paraId="0A728E90" w14:textId="77777777" w:rsidTr="00BE3C0A">
        <w:tc>
          <w:tcPr>
            <w:tcW w:w="993" w:type="dxa"/>
            <w:shd w:val="clear" w:color="auto" w:fill="auto"/>
          </w:tcPr>
          <w:p w14:paraId="561017F9"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ОК8</w:t>
            </w:r>
          </w:p>
        </w:tc>
        <w:tc>
          <w:tcPr>
            <w:tcW w:w="8647" w:type="dxa"/>
            <w:shd w:val="clear" w:color="auto" w:fill="auto"/>
          </w:tcPr>
          <w:p w14:paraId="42748080" w14:textId="77777777" w:rsidR="00A05615" w:rsidRPr="00A05615" w:rsidRDefault="00A05615" w:rsidP="00A05615">
            <w:pPr>
              <w:spacing w:after="0" w:line="240"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05615" w:rsidRPr="00A05615" w14:paraId="0A60DE22" w14:textId="77777777" w:rsidTr="00BE3C0A">
        <w:tc>
          <w:tcPr>
            <w:tcW w:w="993" w:type="dxa"/>
            <w:shd w:val="clear" w:color="auto" w:fill="auto"/>
          </w:tcPr>
          <w:p w14:paraId="67D3D88B"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ОК9.</w:t>
            </w:r>
          </w:p>
        </w:tc>
        <w:tc>
          <w:tcPr>
            <w:tcW w:w="8647" w:type="dxa"/>
            <w:shd w:val="clear" w:color="auto" w:fill="auto"/>
          </w:tcPr>
          <w:p w14:paraId="4527291C" w14:textId="77777777" w:rsidR="00A05615" w:rsidRPr="00A05615" w:rsidRDefault="00A05615" w:rsidP="00A056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Ориентироваться в условиях частой смены технологий в профессиональной деятельности.</w:t>
            </w:r>
          </w:p>
        </w:tc>
      </w:tr>
      <w:tr w:rsidR="00A05615" w:rsidRPr="00A05615" w14:paraId="3F708DA2" w14:textId="77777777" w:rsidTr="00BE3C0A">
        <w:tc>
          <w:tcPr>
            <w:tcW w:w="993" w:type="dxa"/>
            <w:shd w:val="clear" w:color="auto" w:fill="auto"/>
          </w:tcPr>
          <w:p w14:paraId="375B66D9"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ПК1.3</w:t>
            </w:r>
          </w:p>
        </w:tc>
        <w:tc>
          <w:tcPr>
            <w:tcW w:w="8647" w:type="dxa"/>
            <w:shd w:val="clear" w:color="auto" w:fill="auto"/>
          </w:tcPr>
          <w:p w14:paraId="48855DE9"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SimSun" w:hAnsi="Times New Roman" w:cs="Times New Roman"/>
                <w:kern w:val="2"/>
                <w:sz w:val="26"/>
                <w:szCs w:val="26"/>
                <w:lang w:eastAsia="zh-CN" w:bidi="hi-IN"/>
              </w:rPr>
              <w:t>Организовывать и проводить переработку сырья в соответствии с его качеством.</w:t>
            </w:r>
          </w:p>
        </w:tc>
      </w:tr>
      <w:tr w:rsidR="00A05615" w:rsidRPr="00A05615" w14:paraId="17C17A8C" w14:textId="77777777" w:rsidTr="00BE3C0A">
        <w:trPr>
          <w:trHeight w:val="713"/>
        </w:trPr>
        <w:tc>
          <w:tcPr>
            <w:tcW w:w="993" w:type="dxa"/>
            <w:shd w:val="clear" w:color="auto" w:fill="auto"/>
          </w:tcPr>
          <w:p w14:paraId="683AD050"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ПК2.3</w:t>
            </w:r>
          </w:p>
        </w:tc>
        <w:tc>
          <w:tcPr>
            <w:tcW w:w="8647" w:type="dxa"/>
            <w:shd w:val="clear" w:color="auto" w:fill="auto"/>
          </w:tcPr>
          <w:p w14:paraId="33567B35"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цельномолочных продуктов.</w:t>
            </w:r>
          </w:p>
        </w:tc>
      </w:tr>
      <w:tr w:rsidR="00A05615" w:rsidRPr="00A05615" w14:paraId="49E93F5C" w14:textId="77777777" w:rsidTr="00BE3C0A">
        <w:tc>
          <w:tcPr>
            <w:tcW w:w="993" w:type="dxa"/>
            <w:shd w:val="clear" w:color="auto" w:fill="auto"/>
          </w:tcPr>
          <w:p w14:paraId="7486FB9D"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ПК2.4</w:t>
            </w:r>
          </w:p>
        </w:tc>
        <w:tc>
          <w:tcPr>
            <w:tcW w:w="8647" w:type="dxa"/>
            <w:shd w:val="clear" w:color="auto" w:fill="auto"/>
          </w:tcPr>
          <w:p w14:paraId="796F9D0F"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жидких и пастообразных продуктов детского питания.</w:t>
            </w:r>
          </w:p>
        </w:tc>
      </w:tr>
      <w:tr w:rsidR="00A05615" w:rsidRPr="00A05615" w14:paraId="1372AF9D" w14:textId="77777777" w:rsidTr="00BE3C0A">
        <w:tc>
          <w:tcPr>
            <w:tcW w:w="993" w:type="dxa"/>
            <w:shd w:val="clear" w:color="auto" w:fill="auto"/>
          </w:tcPr>
          <w:p w14:paraId="14309074"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ПК2.5</w:t>
            </w:r>
          </w:p>
        </w:tc>
        <w:tc>
          <w:tcPr>
            <w:tcW w:w="8647" w:type="dxa"/>
            <w:shd w:val="clear" w:color="auto" w:fill="auto"/>
          </w:tcPr>
          <w:p w14:paraId="2622786D"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Контролировать качество цельномолочных продуктов, жидких и пастообразных продуктов детского питания.</w:t>
            </w:r>
          </w:p>
        </w:tc>
      </w:tr>
      <w:tr w:rsidR="00A05615" w:rsidRPr="00A05615" w14:paraId="6BBF004E" w14:textId="77777777" w:rsidTr="00BE3C0A">
        <w:tc>
          <w:tcPr>
            <w:tcW w:w="993" w:type="dxa"/>
            <w:shd w:val="clear" w:color="auto" w:fill="auto"/>
          </w:tcPr>
          <w:p w14:paraId="31C7CE7C"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ПК2.6</w:t>
            </w:r>
          </w:p>
        </w:tc>
        <w:tc>
          <w:tcPr>
            <w:tcW w:w="8647" w:type="dxa"/>
            <w:shd w:val="clear" w:color="auto" w:fill="auto"/>
          </w:tcPr>
          <w:p w14:paraId="59494A94"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Обеспечивать работу оборудования для производства цельномолочных продуктов, жидких и пастообразных продуктов детского питания.</w:t>
            </w:r>
          </w:p>
        </w:tc>
      </w:tr>
      <w:tr w:rsidR="00A05615" w:rsidRPr="00A05615" w14:paraId="64FD0E8D" w14:textId="77777777" w:rsidTr="00BE3C0A">
        <w:tc>
          <w:tcPr>
            <w:tcW w:w="993" w:type="dxa"/>
            <w:shd w:val="clear" w:color="auto" w:fill="auto"/>
          </w:tcPr>
          <w:p w14:paraId="36B3B5F0"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ПК3.2</w:t>
            </w:r>
          </w:p>
        </w:tc>
        <w:tc>
          <w:tcPr>
            <w:tcW w:w="8647" w:type="dxa"/>
            <w:shd w:val="clear" w:color="auto" w:fill="auto"/>
          </w:tcPr>
          <w:p w14:paraId="27578E5B"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различных сортов сливочного масла.</w:t>
            </w:r>
          </w:p>
        </w:tc>
      </w:tr>
      <w:tr w:rsidR="00A05615" w:rsidRPr="00A05615" w14:paraId="222A1E56" w14:textId="77777777" w:rsidTr="00BE3C0A">
        <w:trPr>
          <w:trHeight w:val="386"/>
        </w:trPr>
        <w:tc>
          <w:tcPr>
            <w:tcW w:w="993" w:type="dxa"/>
            <w:shd w:val="clear" w:color="auto" w:fill="auto"/>
          </w:tcPr>
          <w:p w14:paraId="5B241ABA"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ПК3.3</w:t>
            </w:r>
          </w:p>
        </w:tc>
        <w:tc>
          <w:tcPr>
            <w:tcW w:w="8647" w:type="dxa"/>
            <w:shd w:val="clear" w:color="auto" w:fill="auto"/>
          </w:tcPr>
          <w:p w14:paraId="132233CE"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напитков из пахты.</w:t>
            </w:r>
          </w:p>
        </w:tc>
      </w:tr>
      <w:tr w:rsidR="00A05615" w:rsidRPr="00A05615" w14:paraId="5EAF37BF" w14:textId="77777777" w:rsidTr="00BE3C0A">
        <w:tc>
          <w:tcPr>
            <w:tcW w:w="993" w:type="dxa"/>
            <w:shd w:val="clear" w:color="auto" w:fill="auto"/>
          </w:tcPr>
          <w:p w14:paraId="44DA7B12"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ПК3.4</w:t>
            </w:r>
          </w:p>
        </w:tc>
        <w:tc>
          <w:tcPr>
            <w:tcW w:w="8647" w:type="dxa"/>
            <w:shd w:val="clear" w:color="auto" w:fill="auto"/>
          </w:tcPr>
          <w:p w14:paraId="0CB0335D" w14:textId="77777777" w:rsidR="00A05615" w:rsidRPr="00A05615" w:rsidRDefault="00A05615" w:rsidP="00A05615">
            <w:pPr>
              <w:widowControl w:val="0"/>
              <w:suppressAutoHyphens/>
              <w:spacing w:after="0" w:line="240" w:lineRule="auto"/>
              <w:jc w:val="both"/>
              <w:rPr>
                <w:rFonts w:ascii="Times New Roman" w:eastAsia="Calibri" w:hAnsi="Times New Roman" w:cs="Times New Roman"/>
                <w:sz w:val="26"/>
                <w:szCs w:val="26"/>
              </w:rPr>
            </w:pPr>
            <w:r w:rsidRPr="00A05615">
              <w:rPr>
                <w:rFonts w:ascii="Times New Roman" w:eastAsia="Times New Roman" w:hAnsi="Times New Roman" w:cs="Times New Roman"/>
                <w:color w:val="000000"/>
                <w:sz w:val="26"/>
                <w:szCs w:val="26"/>
                <w:lang w:eastAsia="ru-RU"/>
              </w:rPr>
              <w:t xml:space="preserve">  Контролировать качество сливочного масла и продуктов из пахты.</w:t>
            </w:r>
          </w:p>
        </w:tc>
      </w:tr>
      <w:tr w:rsidR="00A05615" w:rsidRPr="00A05615" w14:paraId="537ECB68" w14:textId="77777777" w:rsidTr="00BE3C0A">
        <w:tc>
          <w:tcPr>
            <w:tcW w:w="993" w:type="dxa"/>
            <w:shd w:val="clear" w:color="auto" w:fill="auto"/>
          </w:tcPr>
          <w:p w14:paraId="02FA86BD"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Calibri" w:hAnsi="Times New Roman" w:cs="Times New Roman"/>
                <w:sz w:val="24"/>
                <w:szCs w:val="24"/>
              </w:rPr>
              <w:t>ПК3.5</w:t>
            </w:r>
          </w:p>
        </w:tc>
        <w:tc>
          <w:tcPr>
            <w:tcW w:w="8647" w:type="dxa"/>
            <w:shd w:val="clear" w:color="auto" w:fill="auto"/>
          </w:tcPr>
          <w:p w14:paraId="600FA6CC"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Обеспечивать работу оборудования при выработке различных сортов сливочного масла и напитков из пахты.</w:t>
            </w:r>
          </w:p>
        </w:tc>
      </w:tr>
      <w:tr w:rsidR="00A05615" w:rsidRPr="00A05615" w14:paraId="1A8D1709" w14:textId="77777777" w:rsidTr="00BE3C0A">
        <w:tc>
          <w:tcPr>
            <w:tcW w:w="993" w:type="dxa"/>
            <w:shd w:val="clear" w:color="auto" w:fill="auto"/>
          </w:tcPr>
          <w:p w14:paraId="1E5E3DD8"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Times New Roman" w:hAnsi="Times New Roman" w:cs="Times New Roman"/>
                <w:color w:val="000000"/>
                <w:sz w:val="26"/>
                <w:szCs w:val="26"/>
                <w:lang w:eastAsia="ru-RU"/>
              </w:rPr>
              <w:t>ПК 4.3</w:t>
            </w:r>
          </w:p>
        </w:tc>
        <w:tc>
          <w:tcPr>
            <w:tcW w:w="8647" w:type="dxa"/>
            <w:shd w:val="clear" w:color="auto" w:fill="auto"/>
          </w:tcPr>
          <w:p w14:paraId="2077448A"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различных видов сыра</w:t>
            </w:r>
          </w:p>
        </w:tc>
      </w:tr>
      <w:tr w:rsidR="00A05615" w:rsidRPr="00A05615" w14:paraId="720E7B7F" w14:textId="77777777" w:rsidTr="00BE3C0A">
        <w:tc>
          <w:tcPr>
            <w:tcW w:w="993" w:type="dxa"/>
            <w:shd w:val="clear" w:color="auto" w:fill="auto"/>
          </w:tcPr>
          <w:p w14:paraId="31B970E3" w14:textId="4412F523"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Times New Roman" w:hAnsi="Times New Roman" w:cs="Times New Roman"/>
                <w:color w:val="000000"/>
                <w:sz w:val="26"/>
                <w:szCs w:val="26"/>
                <w:lang w:eastAsia="ru-RU"/>
              </w:rPr>
              <w:t>ПК</w:t>
            </w:r>
            <w:r>
              <w:rPr>
                <w:rFonts w:ascii="Times New Roman" w:eastAsia="Times New Roman" w:hAnsi="Times New Roman" w:cs="Times New Roman"/>
                <w:color w:val="000000"/>
                <w:sz w:val="26"/>
                <w:szCs w:val="26"/>
                <w:lang w:eastAsia="ru-RU"/>
              </w:rPr>
              <w:t xml:space="preserve"> </w:t>
            </w:r>
            <w:r w:rsidRPr="00A05615">
              <w:rPr>
                <w:rFonts w:ascii="Times New Roman" w:eastAsia="Times New Roman" w:hAnsi="Times New Roman" w:cs="Times New Roman"/>
                <w:color w:val="000000"/>
                <w:sz w:val="26"/>
                <w:szCs w:val="26"/>
                <w:lang w:eastAsia="ru-RU"/>
              </w:rPr>
              <w:t>4.4.</w:t>
            </w:r>
          </w:p>
        </w:tc>
        <w:tc>
          <w:tcPr>
            <w:tcW w:w="8647" w:type="dxa"/>
            <w:shd w:val="clear" w:color="auto" w:fill="auto"/>
          </w:tcPr>
          <w:p w14:paraId="322C8C48"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Вести технологические процессы производства продуктов из молочной сыворотки.</w:t>
            </w:r>
          </w:p>
        </w:tc>
      </w:tr>
      <w:tr w:rsidR="00A05615" w:rsidRPr="00A05615" w14:paraId="11C4E729" w14:textId="77777777" w:rsidTr="00BE3C0A">
        <w:tc>
          <w:tcPr>
            <w:tcW w:w="993" w:type="dxa"/>
            <w:shd w:val="clear" w:color="auto" w:fill="auto"/>
          </w:tcPr>
          <w:p w14:paraId="30A4B312"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Times New Roman" w:hAnsi="Times New Roman" w:cs="Times New Roman"/>
                <w:color w:val="000000"/>
                <w:sz w:val="26"/>
                <w:szCs w:val="26"/>
                <w:lang w:eastAsia="ru-RU"/>
              </w:rPr>
              <w:t>ПК 4.5.</w:t>
            </w:r>
          </w:p>
        </w:tc>
        <w:tc>
          <w:tcPr>
            <w:tcW w:w="8647" w:type="dxa"/>
            <w:shd w:val="clear" w:color="auto" w:fill="auto"/>
          </w:tcPr>
          <w:p w14:paraId="39767DCD"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Контролировать качество сыра и продуктов из молочной сыворотки.</w:t>
            </w:r>
          </w:p>
        </w:tc>
      </w:tr>
      <w:tr w:rsidR="00A05615" w:rsidRPr="00A05615" w14:paraId="7F1C5D9D" w14:textId="77777777" w:rsidTr="00BE3C0A">
        <w:tc>
          <w:tcPr>
            <w:tcW w:w="993" w:type="dxa"/>
            <w:shd w:val="clear" w:color="auto" w:fill="auto"/>
          </w:tcPr>
          <w:p w14:paraId="49E4C086" w14:textId="77777777" w:rsidR="00A05615" w:rsidRPr="00A05615" w:rsidRDefault="00A05615" w:rsidP="00A05615">
            <w:pPr>
              <w:spacing w:after="0" w:line="276" w:lineRule="auto"/>
              <w:rPr>
                <w:rFonts w:ascii="Times New Roman" w:eastAsia="Calibri" w:hAnsi="Times New Roman" w:cs="Times New Roman"/>
                <w:sz w:val="24"/>
                <w:szCs w:val="24"/>
              </w:rPr>
            </w:pPr>
            <w:r w:rsidRPr="00A05615">
              <w:rPr>
                <w:rFonts w:ascii="Times New Roman" w:eastAsia="Times New Roman" w:hAnsi="Times New Roman" w:cs="Times New Roman"/>
                <w:color w:val="000000"/>
                <w:sz w:val="26"/>
                <w:szCs w:val="26"/>
                <w:lang w:eastAsia="ru-RU"/>
              </w:rPr>
              <w:t>ПК 4.6</w:t>
            </w:r>
          </w:p>
        </w:tc>
        <w:tc>
          <w:tcPr>
            <w:tcW w:w="8647" w:type="dxa"/>
            <w:shd w:val="clear" w:color="auto" w:fill="auto"/>
          </w:tcPr>
          <w:p w14:paraId="67BAAA19" w14:textId="77777777" w:rsidR="00A05615" w:rsidRPr="00A05615" w:rsidRDefault="00A05615" w:rsidP="00A05615">
            <w:pPr>
              <w:widowControl w:val="0"/>
              <w:suppressAutoHyphens/>
              <w:spacing w:after="0" w:line="240" w:lineRule="auto"/>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Обеспечивать работу оборудования для производства различных видов сыра и продуктов из молочной сыворотки.</w:t>
            </w:r>
          </w:p>
        </w:tc>
      </w:tr>
    </w:tbl>
    <w:p w14:paraId="2F2AC437" w14:textId="157A2EED" w:rsidR="00F31D83" w:rsidRPr="00A05615" w:rsidRDefault="00F31D83" w:rsidP="00A05615">
      <w:pPr>
        <w:spacing w:after="0" w:line="276" w:lineRule="auto"/>
        <w:rPr>
          <w:rFonts w:ascii="Times New Roman" w:eastAsia="Calibri" w:hAnsi="Times New Roman" w:cs="Times New Roman"/>
          <w:b/>
          <w:color w:val="2F5496" w:themeColor="accent1" w:themeShade="BF"/>
          <w:sz w:val="26"/>
          <w:szCs w:val="26"/>
        </w:rPr>
      </w:pPr>
    </w:p>
    <w:p w14:paraId="258BA5FC" w14:textId="77777777" w:rsidR="00201E48" w:rsidRPr="00A05615" w:rsidRDefault="00201E48" w:rsidP="00A05615">
      <w:pPr>
        <w:numPr>
          <w:ilvl w:val="0"/>
          <w:numId w:val="17"/>
        </w:numPr>
        <w:spacing w:after="0" w:line="276" w:lineRule="auto"/>
        <w:contextualSpacing/>
        <w:jc w:val="center"/>
        <w:rPr>
          <w:rFonts w:ascii="Times New Roman" w:eastAsia="Calibri" w:hAnsi="Times New Roman" w:cs="Times New Roman"/>
          <w:b/>
          <w:bCs/>
          <w:sz w:val="26"/>
          <w:szCs w:val="26"/>
          <w:lang w:eastAsia="ru-RU"/>
        </w:rPr>
      </w:pPr>
      <w:r w:rsidRPr="00A05615">
        <w:rPr>
          <w:rFonts w:ascii="Times New Roman" w:eastAsia="Calibri" w:hAnsi="Times New Roman" w:cs="Times New Roman"/>
          <w:b/>
          <w:sz w:val="26"/>
          <w:szCs w:val="26"/>
          <w:lang w:eastAsia="ru-RU"/>
        </w:rPr>
        <w:t xml:space="preserve">Планирование </w:t>
      </w:r>
      <w:r w:rsidRPr="00A05615">
        <w:rPr>
          <w:rFonts w:ascii="Times New Roman" w:eastAsia="Calibri" w:hAnsi="Times New Roman" w:cs="Times New Roman"/>
          <w:b/>
          <w:bCs/>
          <w:sz w:val="26"/>
          <w:szCs w:val="26"/>
          <w:lang w:eastAsia="ru-RU"/>
        </w:rPr>
        <w:t>внеаудиторной самостоятельной работы</w:t>
      </w:r>
    </w:p>
    <w:p w14:paraId="0B66F179" w14:textId="0C6F5F3E" w:rsidR="007D3E92" w:rsidRPr="00A05615" w:rsidRDefault="007D3E92" w:rsidP="00A05615">
      <w:pPr>
        <w:spacing w:after="0" w:line="276"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A05615" w14:paraId="36FA9160" w14:textId="77777777" w:rsidTr="00EB3F71">
        <w:tc>
          <w:tcPr>
            <w:tcW w:w="2586" w:type="dxa"/>
          </w:tcPr>
          <w:bookmarkEnd w:id="2"/>
          <w:p w14:paraId="63ED9325"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Наименование раздела, темы</w:t>
            </w:r>
          </w:p>
        </w:tc>
        <w:tc>
          <w:tcPr>
            <w:tcW w:w="3085" w:type="dxa"/>
          </w:tcPr>
          <w:p w14:paraId="2C32E11D"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Название внеаудиторной самостоятельной работы</w:t>
            </w:r>
          </w:p>
        </w:tc>
        <w:tc>
          <w:tcPr>
            <w:tcW w:w="1559" w:type="dxa"/>
          </w:tcPr>
          <w:p w14:paraId="36F2D3E0"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Количество часов</w:t>
            </w:r>
          </w:p>
        </w:tc>
        <w:tc>
          <w:tcPr>
            <w:tcW w:w="2694" w:type="dxa"/>
          </w:tcPr>
          <w:p w14:paraId="1CB71703"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Форма представления результата</w:t>
            </w:r>
          </w:p>
        </w:tc>
      </w:tr>
      <w:tr w:rsidR="00EB3F71" w:rsidRPr="00A05615" w14:paraId="718F9250" w14:textId="77777777" w:rsidTr="00EB3F71">
        <w:tc>
          <w:tcPr>
            <w:tcW w:w="2586" w:type="dxa"/>
          </w:tcPr>
          <w:p w14:paraId="45A7EE0F" w14:textId="69F25DFD" w:rsidR="00EB3F71" w:rsidRPr="00A05615" w:rsidRDefault="004345C6" w:rsidP="00A05615">
            <w:pPr>
              <w:spacing w:after="0" w:line="276" w:lineRule="auto"/>
              <w:ind w:hanging="14"/>
              <w:outlineLvl w:val="0"/>
              <w:rPr>
                <w:rFonts w:ascii="Times New Roman" w:eastAsia="Calibri" w:hAnsi="Times New Roman" w:cs="Times New Roman"/>
                <w:sz w:val="26"/>
                <w:szCs w:val="26"/>
              </w:rPr>
            </w:pPr>
            <w:bookmarkStart w:id="3" w:name="_Toc92670173"/>
            <w:r w:rsidRPr="00A05615">
              <w:rPr>
                <w:rFonts w:ascii="Times New Roman" w:hAnsi="Times New Roman" w:cs="Times New Roman"/>
                <w:sz w:val="26"/>
                <w:szCs w:val="26"/>
              </w:rPr>
              <w:t>Раздел 1</w:t>
            </w:r>
            <w:r w:rsidR="00EB3F71" w:rsidRPr="00A05615">
              <w:rPr>
                <w:rFonts w:ascii="Times New Roman" w:hAnsi="Times New Roman" w:cs="Times New Roman"/>
                <w:sz w:val="26"/>
                <w:szCs w:val="26"/>
              </w:rPr>
              <w:t>Графическое черчение</w:t>
            </w:r>
            <w:bookmarkEnd w:id="3"/>
          </w:p>
        </w:tc>
        <w:tc>
          <w:tcPr>
            <w:tcW w:w="3085" w:type="dxa"/>
          </w:tcPr>
          <w:p w14:paraId="24C42733" w14:textId="14209151" w:rsidR="00A373C8" w:rsidRPr="00A05615" w:rsidRDefault="00EB3F71"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 </w:t>
            </w:r>
            <w:r w:rsidR="00A373C8" w:rsidRPr="00A05615">
              <w:rPr>
                <w:rFonts w:ascii="Times New Roman" w:eastAsia="Calibri" w:hAnsi="Times New Roman" w:cs="Times New Roman"/>
                <w:bCs/>
                <w:sz w:val="26"/>
                <w:szCs w:val="26"/>
              </w:rPr>
              <w:t>Конспектирование:</w:t>
            </w:r>
          </w:p>
          <w:p w14:paraId="6CB42637" w14:textId="4CD8AA4C" w:rsidR="00EB3F71" w:rsidRPr="00A05615" w:rsidRDefault="00E25569"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1.</w:t>
            </w:r>
            <w:r w:rsidR="00EB3F71" w:rsidRPr="00A05615">
              <w:rPr>
                <w:rFonts w:ascii="Times New Roman" w:eastAsia="Calibri" w:hAnsi="Times New Roman" w:cs="Times New Roman"/>
                <w:bCs/>
                <w:sz w:val="26"/>
                <w:szCs w:val="26"/>
              </w:rPr>
              <w:t>Ознакомление с ГОСТами: Размеры основных форматов чертежных листов; масштабы чертежей; форма, содержание и размеры граф основной надписи.</w:t>
            </w:r>
          </w:p>
          <w:p w14:paraId="562AEFEF" w14:textId="77777777" w:rsidR="00EB3F71" w:rsidRPr="00A05615" w:rsidRDefault="00EB3F71"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 Выполнить упражнения в рабочей тетради:</w:t>
            </w:r>
          </w:p>
          <w:p w14:paraId="484389A7" w14:textId="64A0C888"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заполнить таблицу форматов;</w:t>
            </w:r>
          </w:p>
          <w:p w14:paraId="62049FBC" w14:textId="72B90371"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вычертить деталь в заданном масштабе;</w:t>
            </w:r>
          </w:p>
          <w:p w14:paraId="6670E7DB" w14:textId="190745A8"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вычертить разные типы линий чертежа.</w:t>
            </w:r>
          </w:p>
        </w:tc>
        <w:tc>
          <w:tcPr>
            <w:tcW w:w="1559" w:type="dxa"/>
          </w:tcPr>
          <w:p w14:paraId="147BA05E" w14:textId="1828C225"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8</w:t>
            </w:r>
          </w:p>
          <w:p w14:paraId="29D96F95" w14:textId="75F653EB"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4" w:name="_Toc92670176"/>
            <w:r w:rsidRPr="00A05615">
              <w:rPr>
                <w:rFonts w:ascii="Times New Roman" w:eastAsia="Calibri" w:hAnsi="Times New Roman" w:cs="Times New Roman"/>
                <w:bCs/>
                <w:sz w:val="26"/>
                <w:szCs w:val="26"/>
              </w:rPr>
              <w:t>2</w:t>
            </w:r>
            <w:bookmarkEnd w:id="4"/>
          </w:p>
          <w:p w14:paraId="159A7462"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8403CCA" w14:textId="5AEE2500"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bookmarkStart w:id="5" w:name="_Toc92670177"/>
            <w:r w:rsidRPr="00A05615">
              <w:rPr>
                <w:rFonts w:ascii="Times New Roman" w:eastAsia="Calibri" w:hAnsi="Times New Roman" w:cs="Times New Roman"/>
                <w:bCs/>
                <w:sz w:val="26"/>
                <w:szCs w:val="26"/>
              </w:rPr>
              <w:t>2</w:t>
            </w:r>
          </w:p>
          <w:p w14:paraId="25B6B933" w14:textId="77777777"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p>
          <w:p w14:paraId="616F917E" w14:textId="6268478A"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bookmarkEnd w:id="5"/>
          </w:p>
          <w:p w14:paraId="558D6315" w14:textId="77777777"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p>
          <w:p w14:paraId="102D69F7" w14:textId="027B9ACC" w:rsidR="00EB3F71" w:rsidRPr="00A05615" w:rsidRDefault="00A373C8"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5CAE7370" w14:textId="77777777"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bookmarkStart w:id="6" w:name="_Toc92670178"/>
          </w:p>
          <w:p w14:paraId="393A616C" w14:textId="77777777" w:rsidR="00A373C8" w:rsidRPr="00A05615" w:rsidRDefault="00A373C8" w:rsidP="00A05615">
            <w:pPr>
              <w:spacing w:after="0" w:line="276" w:lineRule="auto"/>
              <w:jc w:val="center"/>
              <w:outlineLvl w:val="0"/>
              <w:rPr>
                <w:rFonts w:ascii="Times New Roman" w:eastAsia="Calibri" w:hAnsi="Times New Roman" w:cs="Times New Roman"/>
                <w:bCs/>
                <w:sz w:val="26"/>
                <w:szCs w:val="26"/>
              </w:rPr>
            </w:pPr>
          </w:p>
          <w:bookmarkEnd w:id="6"/>
          <w:p w14:paraId="3946DE61" w14:textId="6DEB99E3"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tc>
        <w:tc>
          <w:tcPr>
            <w:tcW w:w="2694" w:type="dxa"/>
          </w:tcPr>
          <w:p w14:paraId="6ECE0B2C" w14:textId="50D42786" w:rsidR="00EB3F71" w:rsidRPr="00A05615" w:rsidRDefault="00E25569"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w:t>
            </w:r>
            <w:r w:rsidR="008D00A2" w:rsidRPr="00A05615">
              <w:rPr>
                <w:rFonts w:ascii="Times New Roman" w:eastAsia="Calibri" w:hAnsi="Times New Roman" w:cs="Times New Roman"/>
                <w:sz w:val="26"/>
                <w:szCs w:val="26"/>
              </w:rPr>
              <w:t xml:space="preserve">амоотчет, </w:t>
            </w:r>
            <w:r w:rsidR="00EB3F71" w:rsidRPr="00A05615">
              <w:rPr>
                <w:rFonts w:ascii="Times New Roman" w:eastAsia="Calibri" w:hAnsi="Times New Roman" w:cs="Times New Roman"/>
                <w:sz w:val="26"/>
                <w:szCs w:val="26"/>
              </w:rPr>
              <w:t xml:space="preserve">графическая работа </w:t>
            </w:r>
          </w:p>
        </w:tc>
      </w:tr>
      <w:tr w:rsidR="00EB3F71" w:rsidRPr="00A05615" w14:paraId="42B9706C" w14:textId="77777777" w:rsidTr="001419CB">
        <w:trPr>
          <w:trHeight w:val="3244"/>
        </w:trPr>
        <w:tc>
          <w:tcPr>
            <w:tcW w:w="2586" w:type="dxa"/>
          </w:tcPr>
          <w:p w14:paraId="2BED06AB" w14:textId="5416BDBB" w:rsidR="00EB3F71" w:rsidRPr="00A05615" w:rsidRDefault="00EB3F71" w:rsidP="00A05615">
            <w:pPr>
              <w:spacing w:after="0" w:line="276" w:lineRule="auto"/>
              <w:ind w:hanging="14"/>
              <w:rPr>
                <w:rFonts w:ascii="Times New Roman" w:eastAsia="Calibri" w:hAnsi="Times New Roman" w:cs="Times New Roman"/>
                <w:bCs/>
                <w:sz w:val="26"/>
                <w:szCs w:val="26"/>
              </w:rPr>
            </w:pPr>
          </w:p>
        </w:tc>
        <w:tc>
          <w:tcPr>
            <w:tcW w:w="3085" w:type="dxa"/>
          </w:tcPr>
          <w:p w14:paraId="1ED80603" w14:textId="1E7AD3FD" w:rsidR="00EB3F71" w:rsidRPr="00A05615" w:rsidRDefault="001419CB"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Конспектирование </w:t>
            </w:r>
            <w:r w:rsidR="00EB3F71" w:rsidRPr="00A05615">
              <w:rPr>
                <w:rFonts w:ascii="Times New Roman" w:eastAsia="Calibri" w:hAnsi="Times New Roman" w:cs="Times New Roman"/>
                <w:bCs/>
                <w:sz w:val="26"/>
                <w:szCs w:val="26"/>
              </w:rPr>
              <w:t xml:space="preserve">Методы проецирования точек относительно плоскостей проекции. Относительное положение двух прямых в пространстве. Изображение следов плоскости на комплексном чертеже. </w:t>
            </w:r>
          </w:p>
          <w:p w14:paraId="606B6832" w14:textId="42F51DE3"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 xml:space="preserve">Проецирование геометрических </w:t>
            </w:r>
            <w:proofErr w:type="gramStart"/>
            <w:r w:rsidR="00EB3F71" w:rsidRPr="00A05615">
              <w:rPr>
                <w:rFonts w:ascii="Times New Roman" w:eastAsia="Calibri" w:hAnsi="Times New Roman" w:cs="Times New Roman"/>
                <w:bCs/>
                <w:sz w:val="26"/>
                <w:szCs w:val="26"/>
              </w:rPr>
              <w:t>тел  шара</w:t>
            </w:r>
            <w:proofErr w:type="gramEnd"/>
            <w:r w:rsidR="00EB3F71" w:rsidRPr="00A05615">
              <w:rPr>
                <w:rFonts w:ascii="Times New Roman" w:eastAsia="Calibri" w:hAnsi="Times New Roman" w:cs="Times New Roman"/>
                <w:bCs/>
                <w:sz w:val="26"/>
                <w:szCs w:val="26"/>
              </w:rPr>
              <w:t xml:space="preserve"> и тора. Нахождение действительной величины отрезка и плоской фигуры способом совмещения. </w:t>
            </w:r>
          </w:p>
          <w:p w14:paraId="13892E78" w14:textId="3E5CE7FF"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lastRenderedPageBreak/>
              <w:t>-</w:t>
            </w:r>
            <w:r w:rsidR="00EB3F71" w:rsidRPr="00A05615">
              <w:rPr>
                <w:rFonts w:ascii="Times New Roman" w:eastAsia="Calibri" w:hAnsi="Times New Roman" w:cs="Times New Roman"/>
                <w:bCs/>
                <w:sz w:val="26"/>
                <w:szCs w:val="26"/>
              </w:rPr>
              <w:t xml:space="preserve">Взаимное пересечение конических поверхностей. Нахождение линий пересечения геометрических тел способом концентрических сфер. </w:t>
            </w:r>
          </w:p>
          <w:p w14:paraId="10C85F14" w14:textId="79F52C7B"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Аксонометрические проекции модели с наклонными поверхностями и вырезами.</w:t>
            </w:r>
          </w:p>
        </w:tc>
        <w:tc>
          <w:tcPr>
            <w:tcW w:w="1559" w:type="dxa"/>
          </w:tcPr>
          <w:p w14:paraId="71F43F8E" w14:textId="78A8237B"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lastRenderedPageBreak/>
              <w:t>8</w:t>
            </w:r>
          </w:p>
          <w:p w14:paraId="570A34CE" w14:textId="13C77C26"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3D98A2BF"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3A8400C"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8ADCADA"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E4BD368"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DF9F7D4"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B44215E" w14:textId="369A3C53"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7" w:name="_Toc92670181"/>
            <w:r w:rsidRPr="00A05615">
              <w:rPr>
                <w:rFonts w:ascii="Times New Roman" w:eastAsia="Calibri" w:hAnsi="Times New Roman" w:cs="Times New Roman"/>
                <w:bCs/>
                <w:sz w:val="26"/>
                <w:szCs w:val="26"/>
              </w:rPr>
              <w:t>2</w:t>
            </w:r>
            <w:bookmarkEnd w:id="7"/>
          </w:p>
          <w:p w14:paraId="0FC0FADA"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79643FA7"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15EAEE4B"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70C47A33"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3C90F741" w14:textId="33DB089C"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8" w:name="_Toc92670182"/>
            <w:r w:rsidRPr="00A05615">
              <w:rPr>
                <w:rFonts w:ascii="Times New Roman" w:eastAsia="Calibri" w:hAnsi="Times New Roman" w:cs="Times New Roman"/>
                <w:bCs/>
                <w:sz w:val="26"/>
                <w:szCs w:val="26"/>
              </w:rPr>
              <w:t>2</w:t>
            </w:r>
            <w:bookmarkEnd w:id="8"/>
          </w:p>
          <w:p w14:paraId="206A54DA"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A45F9AD" w14:textId="2F0A097D" w:rsidR="00EB3F71" w:rsidRPr="00A05615" w:rsidRDefault="00E25569"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02105A8A"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tc>
        <w:tc>
          <w:tcPr>
            <w:tcW w:w="2694" w:type="dxa"/>
          </w:tcPr>
          <w:p w14:paraId="486E18C7" w14:textId="201EF603" w:rsidR="00EB3F71" w:rsidRPr="00A05615" w:rsidRDefault="00E25569"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w:t>
            </w:r>
            <w:r w:rsidR="00FC4978" w:rsidRPr="00A05615">
              <w:rPr>
                <w:rFonts w:ascii="Times New Roman" w:eastAsia="Calibri" w:hAnsi="Times New Roman" w:cs="Times New Roman"/>
                <w:sz w:val="26"/>
                <w:szCs w:val="26"/>
              </w:rPr>
              <w:t>амоотчет</w:t>
            </w:r>
            <w:r w:rsidR="00EB3F71" w:rsidRPr="00A05615">
              <w:rPr>
                <w:rFonts w:ascii="Times New Roman" w:eastAsia="Calibri" w:hAnsi="Times New Roman" w:cs="Times New Roman"/>
                <w:sz w:val="26"/>
                <w:szCs w:val="26"/>
              </w:rPr>
              <w:t>, графическая работа</w:t>
            </w:r>
          </w:p>
        </w:tc>
      </w:tr>
      <w:tr w:rsidR="00EB3F71" w:rsidRPr="00A05615" w14:paraId="1AE684EB" w14:textId="77777777" w:rsidTr="00EB3F71">
        <w:tc>
          <w:tcPr>
            <w:tcW w:w="2586" w:type="dxa"/>
          </w:tcPr>
          <w:p w14:paraId="5F1ABFD1" w14:textId="4B717D83" w:rsidR="00EB3F71" w:rsidRPr="00A05615" w:rsidRDefault="00EB3F71" w:rsidP="00A05615">
            <w:pPr>
              <w:spacing w:after="0" w:line="276" w:lineRule="auto"/>
              <w:ind w:hanging="14"/>
              <w:rPr>
                <w:rFonts w:ascii="Times New Roman" w:eastAsia="Calibri" w:hAnsi="Times New Roman" w:cs="Times New Roman"/>
                <w:bCs/>
                <w:sz w:val="26"/>
                <w:szCs w:val="26"/>
              </w:rPr>
            </w:pPr>
          </w:p>
        </w:tc>
        <w:tc>
          <w:tcPr>
            <w:tcW w:w="3085" w:type="dxa"/>
          </w:tcPr>
          <w:p w14:paraId="52527863" w14:textId="77777777" w:rsidR="001419CB" w:rsidRPr="00A05615" w:rsidRDefault="001419CB"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Конспектирование</w:t>
            </w:r>
          </w:p>
          <w:p w14:paraId="75611DF3" w14:textId="0CA28845" w:rsidR="00EB3F71" w:rsidRPr="00A05615" w:rsidRDefault="00EB3F71"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Элементы технического конструирования в конструкции и рисунке детали.</w:t>
            </w:r>
          </w:p>
        </w:tc>
        <w:tc>
          <w:tcPr>
            <w:tcW w:w="1559" w:type="dxa"/>
          </w:tcPr>
          <w:p w14:paraId="29C6E339" w14:textId="14C0E2F6" w:rsidR="00EB3F71" w:rsidRPr="00A05615" w:rsidRDefault="00497525"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4</w:t>
            </w:r>
          </w:p>
        </w:tc>
        <w:tc>
          <w:tcPr>
            <w:tcW w:w="2694" w:type="dxa"/>
          </w:tcPr>
          <w:p w14:paraId="4E07C392" w14:textId="23713328" w:rsidR="00EB3F71" w:rsidRPr="00A05615" w:rsidRDefault="00E25569"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Самоотчет</w:t>
            </w:r>
          </w:p>
        </w:tc>
      </w:tr>
      <w:tr w:rsidR="00EB3F71" w:rsidRPr="00A05615" w14:paraId="5103F312" w14:textId="77777777" w:rsidTr="00EB3F71">
        <w:tc>
          <w:tcPr>
            <w:tcW w:w="2586" w:type="dxa"/>
          </w:tcPr>
          <w:p w14:paraId="3A7A4BC0" w14:textId="77777777" w:rsidR="00497525" w:rsidRPr="00A05615" w:rsidRDefault="00497525"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Раздел 2</w:t>
            </w:r>
          </w:p>
          <w:p w14:paraId="1885ECC9" w14:textId="5526543B" w:rsidR="00EB3F71" w:rsidRPr="00A05615" w:rsidRDefault="00EB3F71"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Машиностроительное черчение, Правила разработки и оформления конструкторской документации</w:t>
            </w:r>
          </w:p>
          <w:p w14:paraId="64D9A473" w14:textId="77777777" w:rsidR="00EB3F71" w:rsidRPr="00A05615" w:rsidRDefault="00EB3F71" w:rsidP="00A05615">
            <w:pPr>
              <w:spacing w:after="0" w:line="276" w:lineRule="auto"/>
              <w:ind w:hanging="14"/>
              <w:rPr>
                <w:rFonts w:ascii="Times New Roman" w:eastAsia="Calibri" w:hAnsi="Times New Roman" w:cs="Times New Roman"/>
                <w:bCs/>
                <w:sz w:val="26"/>
                <w:szCs w:val="26"/>
              </w:rPr>
            </w:pPr>
          </w:p>
        </w:tc>
        <w:tc>
          <w:tcPr>
            <w:tcW w:w="3085" w:type="dxa"/>
          </w:tcPr>
          <w:p w14:paraId="2531638E" w14:textId="77777777" w:rsidR="00EB3F71" w:rsidRPr="00A05615" w:rsidRDefault="00EB3F71" w:rsidP="00A05615">
            <w:pPr>
              <w:spacing w:after="0" w:line="276" w:lineRule="auto"/>
              <w:rPr>
                <w:rFonts w:ascii="Times New Roman" w:eastAsia="Calibri" w:hAnsi="Times New Roman" w:cs="Times New Roman"/>
                <w:bCs/>
                <w:sz w:val="26"/>
                <w:szCs w:val="26"/>
              </w:rPr>
            </w:pPr>
            <w:bookmarkStart w:id="9" w:name="_Hlk92667660"/>
            <w:r w:rsidRPr="00A05615">
              <w:rPr>
                <w:rFonts w:ascii="Times New Roman" w:eastAsia="Calibri" w:hAnsi="Times New Roman" w:cs="Times New Roman"/>
                <w:bCs/>
                <w:sz w:val="26"/>
                <w:szCs w:val="26"/>
              </w:rPr>
              <w:t>Подготовка рефератов по темам:</w:t>
            </w:r>
          </w:p>
          <w:p w14:paraId="72C5077D" w14:textId="4DB8571B"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Современные способы получения копии чертежей, виды изделий и конструкторских документов</w:t>
            </w:r>
          </w:p>
          <w:p w14:paraId="0BBD3C80" w14:textId="33F27A5B"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Форма детали и ее элементы</w:t>
            </w:r>
          </w:p>
          <w:p w14:paraId="75C6B82A" w14:textId="784CBCD6"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Условные изображения и обозначения соединений заклепками, пайкой, склеиванием.</w:t>
            </w:r>
          </w:p>
          <w:p w14:paraId="63940FE7" w14:textId="32F55E65"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 xml:space="preserve">Конструктивные особенности при изображении сопрягаемых </w:t>
            </w:r>
            <w:proofErr w:type="gramStart"/>
            <w:r w:rsidR="00EB3F71" w:rsidRPr="00A05615">
              <w:rPr>
                <w:rFonts w:ascii="Times New Roman" w:eastAsia="Calibri" w:hAnsi="Times New Roman" w:cs="Times New Roman"/>
                <w:bCs/>
                <w:sz w:val="26"/>
                <w:szCs w:val="26"/>
              </w:rPr>
              <w:t>деталей,  изображение</w:t>
            </w:r>
            <w:proofErr w:type="gramEnd"/>
            <w:r w:rsidR="00EB3F71" w:rsidRPr="00A05615">
              <w:rPr>
                <w:rFonts w:ascii="Times New Roman" w:eastAsia="Calibri" w:hAnsi="Times New Roman" w:cs="Times New Roman"/>
                <w:bCs/>
                <w:sz w:val="26"/>
                <w:szCs w:val="26"/>
              </w:rPr>
              <w:t xml:space="preserve"> уплотнительных устройств, подшипников, пружин, стопорных и установочных устройств</w:t>
            </w:r>
          </w:p>
          <w:p w14:paraId="4232F971" w14:textId="0A331DE3"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 xml:space="preserve">Первоначальные сведения по оформлению </w:t>
            </w:r>
            <w:r w:rsidR="00EB3F71" w:rsidRPr="00A05615">
              <w:rPr>
                <w:rFonts w:ascii="Times New Roman" w:eastAsia="Calibri" w:hAnsi="Times New Roman" w:cs="Times New Roman"/>
                <w:bCs/>
                <w:sz w:val="26"/>
                <w:szCs w:val="26"/>
              </w:rPr>
              <w:lastRenderedPageBreak/>
              <w:t>элементов сборочных чертежей (обводка контуров соприкасающихся деталей, штриховка разрезов и сечений, изображение зазоров).</w:t>
            </w:r>
            <w:bookmarkEnd w:id="9"/>
          </w:p>
        </w:tc>
        <w:tc>
          <w:tcPr>
            <w:tcW w:w="1559" w:type="dxa"/>
          </w:tcPr>
          <w:p w14:paraId="38984CCD" w14:textId="52324C80"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10" w:name="_Toc92670185"/>
            <w:r w:rsidRPr="00A05615">
              <w:rPr>
                <w:rFonts w:ascii="Times New Roman" w:eastAsia="Calibri" w:hAnsi="Times New Roman" w:cs="Times New Roman"/>
                <w:bCs/>
                <w:sz w:val="26"/>
                <w:szCs w:val="26"/>
              </w:rPr>
              <w:lastRenderedPageBreak/>
              <w:t>1</w:t>
            </w:r>
            <w:bookmarkEnd w:id="10"/>
            <w:r w:rsidR="00211CE0" w:rsidRPr="00A05615">
              <w:rPr>
                <w:rFonts w:ascii="Times New Roman" w:eastAsia="Calibri" w:hAnsi="Times New Roman" w:cs="Times New Roman"/>
                <w:bCs/>
                <w:sz w:val="26"/>
                <w:szCs w:val="26"/>
              </w:rPr>
              <w:t>0</w:t>
            </w:r>
          </w:p>
          <w:p w14:paraId="45C72BC4"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4E6C923"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4BEE968"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B0CFC45" w14:textId="18EAB3BC"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4C36B377"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698FB23F"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8B608CE"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0A7CB296"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11" w:name="_Toc92670187"/>
            <w:r w:rsidRPr="00A05615">
              <w:rPr>
                <w:rFonts w:ascii="Times New Roman" w:eastAsia="Calibri" w:hAnsi="Times New Roman" w:cs="Times New Roman"/>
                <w:bCs/>
                <w:sz w:val="26"/>
                <w:szCs w:val="26"/>
              </w:rPr>
              <w:t>2</w:t>
            </w:r>
            <w:bookmarkEnd w:id="11"/>
          </w:p>
          <w:p w14:paraId="6CDBDF9C"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A1E4993" w14:textId="6E2C045B" w:rsidR="00EB3F71" w:rsidRPr="00A05615" w:rsidRDefault="00211CE0"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p w14:paraId="06F96772"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29022821"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52CA37CE"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32CBAE0E"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4AE12F38"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12" w:name="_Toc92670189"/>
            <w:r w:rsidRPr="00A05615">
              <w:rPr>
                <w:rFonts w:ascii="Times New Roman" w:eastAsia="Calibri" w:hAnsi="Times New Roman" w:cs="Times New Roman"/>
                <w:bCs/>
                <w:sz w:val="26"/>
                <w:szCs w:val="26"/>
              </w:rPr>
              <w:t>2</w:t>
            </w:r>
            <w:bookmarkEnd w:id="12"/>
          </w:p>
          <w:p w14:paraId="3BDD52E8"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p>
          <w:p w14:paraId="6B6A2055" w14:textId="77777777" w:rsidR="00EB3F71" w:rsidRPr="00A05615" w:rsidRDefault="00EB3F71" w:rsidP="00A05615">
            <w:pPr>
              <w:spacing w:after="0" w:line="276" w:lineRule="auto"/>
              <w:jc w:val="center"/>
              <w:outlineLvl w:val="0"/>
              <w:rPr>
                <w:rFonts w:ascii="Times New Roman" w:eastAsia="Calibri" w:hAnsi="Times New Roman" w:cs="Times New Roman"/>
                <w:bCs/>
                <w:sz w:val="26"/>
                <w:szCs w:val="26"/>
              </w:rPr>
            </w:pPr>
            <w:bookmarkStart w:id="13" w:name="_Toc92670190"/>
            <w:r w:rsidRPr="00A05615">
              <w:rPr>
                <w:rFonts w:ascii="Times New Roman" w:eastAsia="Calibri" w:hAnsi="Times New Roman" w:cs="Times New Roman"/>
                <w:bCs/>
                <w:sz w:val="26"/>
                <w:szCs w:val="26"/>
              </w:rPr>
              <w:t>2</w:t>
            </w:r>
            <w:bookmarkEnd w:id="13"/>
          </w:p>
        </w:tc>
        <w:tc>
          <w:tcPr>
            <w:tcW w:w="2694" w:type="dxa"/>
          </w:tcPr>
          <w:p w14:paraId="61673FB5" w14:textId="05809AEC" w:rsidR="00EB3F71" w:rsidRPr="00A05615" w:rsidRDefault="00C00293"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Защита </w:t>
            </w:r>
            <w:r w:rsidR="00EB3F71" w:rsidRPr="00A05615">
              <w:rPr>
                <w:rFonts w:ascii="Times New Roman" w:eastAsia="Calibri" w:hAnsi="Times New Roman" w:cs="Times New Roman"/>
                <w:sz w:val="26"/>
                <w:szCs w:val="26"/>
              </w:rPr>
              <w:t>реферат</w:t>
            </w:r>
            <w:r w:rsidRPr="00A05615">
              <w:rPr>
                <w:rFonts w:ascii="Times New Roman" w:eastAsia="Calibri" w:hAnsi="Times New Roman" w:cs="Times New Roman"/>
                <w:sz w:val="26"/>
                <w:szCs w:val="26"/>
              </w:rPr>
              <w:t>ов</w:t>
            </w:r>
          </w:p>
        </w:tc>
      </w:tr>
      <w:tr w:rsidR="00EB3F71" w:rsidRPr="00A05615" w14:paraId="1177CC51" w14:textId="77777777" w:rsidTr="00EB3F71">
        <w:tc>
          <w:tcPr>
            <w:tcW w:w="2586" w:type="dxa"/>
          </w:tcPr>
          <w:p w14:paraId="7E9B655F" w14:textId="77777777" w:rsidR="00F82C92" w:rsidRPr="00A05615" w:rsidRDefault="00F82C92"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Раздел 3</w:t>
            </w:r>
          </w:p>
          <w:p w14:paraId="1F90DE18" w14:textId="49B6A316" w:rsidR="00EB3F71" w:rsidRPr="00A05615" w:rsidRDefault="00EB3F71"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Строительное черчение, Общие сведения о строительном черчении</w:t>
            </w:r>
          </w:p>
        </w:tc>
        <w:tc>
          <w:tcPr>
            <w:tcW w:w="3085" w:type="dxa"/>
          </w:tcPr>
          <w:p w14:paraId="3E4D4766" w14:textId="20DA9528" w:rsidR="00EB3F71" w:rsidRPr="00A05615" w:rsidRDefault="00F82C92"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П</w:t>
            </w:r>
            <w:r w:rsidR="00EB3F71" w:rsidRPr="00A05615">
              <w:rPr>
                <w:rFonts w:ascii="Times New Roman" w:eastAsia="Calibri" w:hAnsi="Times New Roman" w:cs="Times New Roman"/>
                <w:bCs/>
                <w:sz w:val="26"/>
                <w:szCs w:val="26"/>
              </w:rPr>
              <w:t xml:space="preserve">одготовка </w:t>
            </w:r>
            <w:r w:rsidRPr="00A05615">
              <w:rPr>
                <w:rFonts w:ascii="Times New Roman" w:eastAsia="Calibri" w:hAnsi="Times New Roman" w:cs="Times New Roman"/>
                <w:bCs/>
                <w:sz w:val="26"/>
                <w:szCs w:val="26"/>
              </w:rPr>
              <w:t xml:space="preserve">мультимедийной </w:t>
            </w:r>
            <w:r w:rsidR="00EB3F71" w:rsidRPr="00A05615">
              <w:rPr>
                <w:rFonts w:ascii="Times New Roman" w:eastAsia="Calibri" w:hAnsi="Times New Roman" w:cs="Times New Roman"/>
                <w:bCs/>
                <w:sz w:val="26"/>
                <w:szCs w:val="26"/>
              </w:rPr>
              <w:t xml:space="preserve">презентаций на темы </w:t>
            </w:r>
          </w:p>
          <w:p w14:paraId="35B8F17E" w14:textId="41040EDA"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Единая система конструкторской документации для строительства.</w:t>
            </w:r>
          </w:p>
          <w:p w14:paraId="131535A9" w14:textId="101E947E"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proofErr w:type="gramStart"/>
            <w:r w:rsidR="00EB3F71" w:rsidRPr="00A05615">
              <w:rPr>
                <w:rFonts w:ascii="Times New Roman" w:eastAsia="Calibri" w:hAnsi="Times New Roman" w:cs="Times New Roman"/>
                <w:bCs/>
                <w:sz w:val="26"/>
                <w:szCs w:val="26"/>
              </w:rPr>
              <w:t>Строительные  чертежи</w:t>
            </w:r>
            <w:proofErr w:type="gramEnd"/>
            <w:r w:rsidR="00EB3F71" w:rsidRPr="00A05615">
              <w:rPr>
                <w:rFonts w:ascii="Times New Roman" w:eastAsia="Calibri" w:hAnsi="Times New Roman" w:cs="Times New Roman"/>
                <w:bCs/>
                <w:sz w:val="26"/>
                <w:szCs w:val="26"/>
              </w:rPr>
              <w:t>, виды, назначение.</w:t>
            </w:r>
          </w:p>
          <w:p w14:paraId="2FB8416E" w14:textId="2CB0C9EA"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proofErr w:type="gramStart"/>
            <w:r w:rsidR="00EB3F71" w:rsidRPr="00A05615">
              <w:rPr>
                <w:rFonts w:ascii="Times New Roman" w:eastAsia="Calibri" w:hAnsi="Times New Roman" w:cs="Times New Roman"/>
                <w:bCs/>
                <w:sz w:val="26"/>
                <w:szCs w:val="26"/>
              </w:rPr>
              <w:t>Строительные  схемы</w:t>
            </w:r>
            <w:proofErr w:type="gramEnd"/>
            <w:r w:rsidR="00EB3F71" w:rsidRPr="00A05615">
              <w:rPr>
                <w:rFonts w:ascii="Times New Roman" w:eastAsia="Calibri" w:hAnsi="Times New Roman" w:cs="Times New Roman"/>
                <w:bCs/>
                <w:sz w:val="26"/>
                <w:szCs w:val="26"/>
              </w:rPr>
              <w:t xml:space="preserve">  производственных  работ.</w:t>
            </w:r>
          </w:p>
          <w:p w14:paraId="4AB2D2CE" w14:textId="655344A9"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Система проектной документации для строительства</w:t>
            </w:r>
          </w:p>
          <w:p w14:paraId="494E0B5E" w14:textId="552AE5AA" w:rsidR="00EB3F71" w:rsidRPr="00A05615" w:rsidRDefault="00D37008"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w:t>
            </w:r>
            <w:r w:rsidR="00EB3F71" w:rsidRPr="00A05615">
              <w:rPr>
                <w:rFonts w:ascii="Times New Roman" w:eastAsia="Calibri" w:hAnsi="Times New Roman" w:cs="Times New Roman"/>
                <w:bCs/>
                <w:sz w:val="26"/>
                <w:szCs w:val="26"/>
              </w:rPr>
              <w:t>Монтажные схемы, схемы производства работа</w:t>
            </w:r>
          </w:p>
          <w:p w14:paraId="5216E984" w14:textId="68A8906C" w:rsidR="00F82C92" w:rsidRPr="00A05615" w:rsidRDefault="00F82C92" w:rsidP="00A05615">
            <w:pPr>
              <w:spacing w:after="0" w:line="276" w:lineRule="auto"/>
              <w:rPr>
                <w:rFonts w:ascii="Times New Roman" w:eastAsia="Calibri" w:hAnsi="Times New Roman" w:cs="Times New Roman"/>
                <w:bCs/>
                <w:sz w:val="26"/>
                <w:szCs w:val="26"/>
              </w:rPr>
            </w:pPr>
          </w:p>
          <w:p w14:paraId="54095B06" w14:textId="46C4E1C8" w:rsidR="00EB3F71" w:rsidRPr="00A05615" w:rsidRDefault="00EB3F71" w:rsidP="00A05615">
            <w:pPr>
              <w:spacing w:after="0" w:line="276" w:lineRule="auto"/>
              <w:rPr>
                <w:rFonts w:ascii="Times New Roman" w:eastAsia="Calibri" w:hAnsi="Times New Roman" w:cs="Times New Roman"/>
                <w:bCs/>
                <w:sz w:val="26"/>
                <w:szCs w:val="26"/>
              </w:rPr>
            </w:pPr>
          </w:p>
        </w:tc>
        <w:tc>
          <w:tcPr>
            <w:tcW w:w="1559" w:type="dxa"/>
          </w:tcPr>
          <w:p w14:paraId="578EA68A" w14:textId="5E6FADEF" w:rsidR="00F82C92" w:rsidRPr="00A05615" w:rsidRDefault="00F82C92" w:rsidP="00A05615">
            <w:pPr>
              <w:spacing w:after="0" w:line="276" w:lineRule="auto"/>
              <w:rPr>
                <w:rFonts w:ascii="Times New Roman" w:eastAsia="Calibri" w:hAnsi="Times New Roman" w:cs="Times New Roman"/>
                <w:sz w:val="26"/>
                <w:szCs w:val="26"/>
                <w:highlight w:val="yellow"/>
              </w:rPr>
            </w:pPr>
          </w:p>
          <w:p w14:paraId="7D70A155" w14:textId="4984DA65" w:rsidR="00F82C92" w:rsidRPr="00A05615" w:rsidRDefault="00F82C92"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p w14:paraId="3BCAB45B" w14:textId="77777777" w:rsidR="00F82C92" w:rsidRPr="00A05615" w:rsidRDefault="00F82C92" w:rsidP="00A05615">
            <w:pPr>
              <w:spacing w:after="0" w:line="276" w:lineRule="auto"/>
              <w:rPr>
                <w:rFonts w:ascii="Times New Roman" w:eastAsia="Calibri" w:hAnsi="Times New Roman" w:cs="Times New Roman"/>
                <w:sz w:val="26"/>
                <w:szCs w:val="26"/>
              </w:rPr>
            </w:pPr>
          </w:p>
          <w:p w14:paraId="08BB2B50" w14:textId="6A75EB89" w:rsidR="00F82C92" w:rsidRPr="00A05615" w:rsidRDefault="00F82C92" w:rsidP="00A05615">
            <w:pPr>
              <w:spacing w:after="0" w:line="276" w:lineRule="auto"/>
              <w:rPr>
                <w:rFonts w:ascii="Times New Roman" w:eastAsia="Calibri" w:hAnsi="Times New Roman" w:cs="Times New Roman"/>
                <w:sz w:val="26"/>
                <w:szCs w:val="26"/>
              </w:rPr>
            </w:pPr>
          </w:p>
          <w:p w14:paraId="48D9D6DD" w14:textId="7C14CCE2" w:rsidR="00F82C92" w:rsidRPr="00A05615" w:rsidRDefault="00F82C92"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p w14:paraId="4504EADE" w14:textId="68B32EB9" w:rsidR="00F82C92" w:rsidRPr="00A05615" w:rsidRDefault="00F82C92" w:rsidP="00A05615">
            <w:pPr>
              <w:spacing w:after="0" w:line="276" w:lineRule="auto"/>
              <w:rPr>
                <w:rFonts w:ascii="Times New Roman" w:eastAsia="Calibri" w:hAnsi="Times New Roman" w:cs="Times New Roman"/>
                <w:sz w:val="26"/>
                <w:szCs w:val="26"/>
              </w:rPr>
            </w:pPr>
          </w:p>
          <w:p w14:paraId="3D145483" w14:textId="68B90C91" w:rsidR="00F82C92" w:rsidRPr="00A05615" w:rsidRDefault="00F82C92"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p w14:paraId="460E61CD" w14:textId="77777777" w:rsidR="00F82C92" w:rsidRPr="00A05615" w:rsidRDefault="00F82C92" w:rsidP="00A05615">
            <w:pPr>
              <w:spacing w:after="0" w:line="276" w:lineRule="auto"/>
              <w:rPr>
                <w:rFonts w:ascii="Times New Roman" w:eastAsia="Calibri" w:hAnsi="Times New Roman" w:cs="Times New Roman"/>
                <w:sz w:val="26"/>
                <w:szCs w:val="26"/>
              </w:rPr>
            </w:pPr>
          </w:p>
          <w:p w14:paraId="1E23F7DC" w14:textId="30CAC20D" w:rsidR="00F82C92" w:rsidRPr="00A05615" w:rsidRDefault="00F82C92" w:rsidP="00A05615">
            <w:pPr>
              <w:spacing w:after="0" w:line="276" w:lineRule="auto"/>
              <w:rPr>
                <w:rFonts w:ascii="Times New Roman" w:eastAsia="Calibri" w:hAnsi="Times New Roman" w:cs="Times New Roman"/>
                <w:sz w:val="26"/>
                <w:szCs w:val="26"/>
              </w:rPr>
            </w:pPr>
          </w:p>
          <w:p w14:paraId="6D83389F" w14:textId="13465447" w:rsidR="00F82C92" w:rsidRPr="00A05615" w:rsidRDefault="00F82C92"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p w14:paraId="0C1BD6B4" w14:textId="23085FA1" w:rsidR="00F82C92" w:rsidRPr="00A05615" w:rsidRDefault="00F82C92" w:rsidP="00A05615">
            <w:pPr>
              <w:spacing w:after="0" w:line="276" w:lineRule="auto"/>
              <w:rPr>
                <w:rFonts w:ascii="Times New Roman" w:eastAsia="Calibri" w:hAnsi="Times New Roman" w:cs="Times New Roman"/>
                <w:sz w:val="26"/>
                <w:szCs w:val="26"/>
              </w:rPr>
            </w:pPr>
          </w:p>
          <w:p w14:paraId="13496BB9" w14:textId="02B64F95" w:rsidR="00EB3F71" w:rsidRPr="00A05615" w:rsidRDefault="00F82C92" w:rsidP="00A05615">
            <w:pPr>
              <w:spacing w:after="0" w:line="276" w:lineRule="auto"/>
              <w:jc w:val="center"/>
              <w:rPr>
                <w:rFonts w:ascii="Times New Roman" w:eastAsia="Calibri" w:hAnsi="Times New Roman" w:cs="Times New Roman"/>
                <w:sz w:val="26"/>
                <w:szCs w:val="26"/>
                <w:highlight w:val="yellow"/>
              </w:rPr>
            </w:pPr>
            <w:r w:rsidRPr="00A05615">
              <w:rPr>
                <w:rFonts w:ascii="Times New Roman" w:eastAsia="Calibri" w:hAnsi="Times New Roman" w:cs="Times New Roman"/>
                <w:sz w:val="26"/>
                <w:szCs w:val="26"/>
              </w:rPr>
              <w:t>1</w:t>
            </w:r>
          </w:p>
        </w:tc>
        <w:tc>
          <w:tcPr>
            <w:tcW w:w="2694" w:type="dxa"/>
          </w:tcPr>
          <w:p w14:paraId="4119AFBD" w14:textId="63BBD3F6" w:rsidR="00F82C92" w:rsidRPr="00A05615" w:rsidRDefault="00F82C92"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p w14:paraId="29EA815B" w14:textId="77777777" w:rsidR="00F82C92" w:rsidRPr="00A05615" w:rsidRDefault="00F82C92" w:rsidP="00A05615">
            <w:pPr>
              <w:spacing w:after="0" w:line="276" w:lineRule="auto"/>
              <w:rPr>
                <w:rFonts w:ascii="Times New Roman" w:eastAsia="Calibri" w:hAnsi="Times New Roman" w:cs="Times New Roman"/>
                <w:sz w:val="26"/>
                <w:szCs w:val="26"/>
              </w:rPr>
            </w:pPr>
          </w:p>
          <w:p w14:paraId="2BC09C29" w14:textId="328F2F7E" w:rsidR="00F82C92" w:rsidRPr="00A05615" w:rsidRDefault="005747DD"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p w14:paraId="37BF701D" w14:textId="25D7B361" w:rsidR="00F82C92" w:rsidRPr="00A05615" w:rsidRDefault="00F82C92" w:rsidP="00A05615">
            <w:pPr>
              <w:spacing w:after="0" w:line="276" w:lineRule="auto"/>
              <w:rPr>
                <w:rFonts w:ascii="Times New Roman" w:eastAsia="Calibri" w:hAnsi="Times New Roman" w:cs="Times New Roman"/>
                <w:sz w:val="26"/>
                <w:szCs w:val="26"/>
              </w:rPr>
            </w:pPr>
          </w:p>
          <w:p w14:paraId="5F094570" w14:textId="4BF5560B" w:rsidR="00F82C92" w:rsidRPr="00A05615" w:rsidRDefault="00F82C92" w:rsidP="00A05615">
            <w:pPr>
              <w:spacing w:after="0" w:line="276" w:lineRule="auto"/>
              <w:ind w:firstLine="708"/>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p w14:paraId="1DF2BAD8" w14:textId="4A20951A" w:rsidR="00F82C92" w:rsidRPr="00A05615" w:rsidRDefault="00F82C92" w:rsidP="00A05615">
            <w:pPr>
              <w:spacing w:after="0" w:line="276" w:lineRule="auto"/>
              <w:rPr>
                <w:rFonts w:ascii="Times New Roman" w:eastAsia="Calibri" w:hAnsi="Times New Roman" w:cs="Times New Roman"/>
                <w:sz w:val="26"/>
                <w:szCs w:val="26"/>
              </w:rPr>
            </w:pPr>
          </w:p>
          <w:p w14:paraId="5F04EBE6" w14:textId="3A1DB716" w:rsidR="005747DD" w:rsidRPr="00A05615" w:rsidRDefault="00F82C92" w:rsidP="00A05615">
            <w:pPr>
              <w:spacing w:after="0" w:line="276" w:lineRule="auto"/>
              <w:ind w:firstLine="708"/>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p w14:paraId="21059751" w14:textId="6E8ACD79" w:rsidR="005747DD" w:rsidRPr="00A05615" w:rsidRDefault="005747DD" w:rsidP="00A05615">
            <w:pPr>
              <w:spacing w:after="0" w:line="276" w:lineRule="auto"/>
              <w:rPr>
                <w:rFonts w:ascii="Times New Roman" w:eastAsia="Calibri" w:hAnsi="Times New Roman" w:cs="Times New Roman"/>
                <w:sz w:val="26"/>
                <w:szCs w:val="26"/>
              </w:rPr>
            </w:pPr>
          </w:p>
          <w:p w14:paraId="5DF98CFF" w14:textId="49A2FE29" w:rsidR="00EB3F71" w:rsidRPr="00A05615" w:rsidRDefault="005747DD" w:rsidP="00A05615">
            <w:pPr>
              <w:spacing w:after="0" w:line="276" w:lineRule="auto"/>
              <w:ind w:firstLine="708"/>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Представление </w:t>
            </w:r>
            <w:proofErr w:type="spellStart"/>
            <w:r w:rsidRPr="00A05615">
              <w:rPr>
                <w:rFonts w:ascii="Times New Roman" w:eastAsia="Calibri" w:hAnsi="Times New Roman" w:cs="Times New Roman"/>
                <w:sz w:val="26"/>
                <w:szCs w:val="26"/>
              </w:rPr>
              <w:t>мультимединой</w:t>
            </w:r>
            <w:proofErr w:type="spellEnd"/>
            <w:r w:rsidRPr="00A05615">
              <w:rPr>
                <w:rFonts w:ascii="Times New Roman" w:eastAsia="Calibri" w:hAnsi="Times New Roman" w:cs="Times New Roman"/>
                <w:sz w:val="26"/>
                <w:szCs w:val="26"/>
              </w:rPr>
              <w:t xml:space="preserve"> презентации</w:t>
            </w:r>
          </w:p>
        </w:tc>
      </w:tr>
      <w:tr w:rsidR="00F82C92" w:rsidRPr="00A05615" w14:paraId="5934A4AA" w14:textId="77777777" w:rsidTr="00EB3F71">
        <w:tc>
          <w:tcPr>
            <w:tcW w:w="2586" w:type="dxa"/>
          </w:tcPr>
          <w:p w14:paraId="79AE525B" w14:textId="77777777" w:rsidR="00F82C92" w:rsidRPr="00A05615" w:rsidRDefault="00F82C92" w:rsidP="00A05615">
            <w:pPr>
              <w:spacing w:after="0" w:line="276" w:lineRule="auto"/>
              <w:ind w:hanging="14"/>
              <w:rPr>
                <w:rFonts w:ascii="Times New Roman" w:eastAsia="Calibri" w:hAnsi="Times New Roman" w:cs="Times New Roman"/>
                <w:bCs/>
                <w:sz w:val="26"/>
                <w:szCs w:val="26"/>
              </w:rPr>
            </w:pPr>
          </w:p>
        </w:tc>
        <w:tc>
          <w:tcPr>
            <w:tcW w:w="3085" w:type="dxa"/>
          </w:tcPr>
          <w:p w14:paraId="6E516D27" w14:textId="48A3F75E" w:rsidR="00F82C92" w:rsidRPr="00A05615" w:rsidRDefault="00F82C92"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Подготовка рефератов на </w:t>
            </w:r>
            <w:proofErr w:type="gramStart"/>
            <w:r w:rsidRPr="00A05615">
              <w:rPr>
                <w:rFonts w:ascii="Times New Roman" w:eastAsia="Calibri" w:hAnsi="Times New Roman" w:cs="Times New Roman"/>
                <w:bCs/>
                <w:sz w:val="26"/>
                <w:szCs w:val="26"/>
              </w:rPr>
              <w:t>темы :</w:t>
            </w:r>
            <w:proofErr w:type="gramEnd"/>
          </w:p>
          <w:p w14:paraId="51542BAE" w14:textId="77777777" w:rsidR="00F82C92" w:rsidRPr="00A05615" w:rsidRDefault="00F82C92"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Правила чтения технической и технологической документации</w:t>
            </w:r>
          </w:p>
          <w:p w14:paraId="5555A2D2" w14:textId="251C8070" w:rsidR="00F82C92" w:rsidRPr="00A05615" w:rsidRDefault="00F82C92"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-Виды производственной документации</w:t>
            </w:r>
          </w:p>
          <w:p w14:paraId="2F9A6F0F" w14:textId="77777777" w:rsidR="00F82C92" w:rsidRPr="00A05615" w:rsidRDefault="00F82C92" w:rsidP="00A05615">
            <w:pPr>
              <w:spacing w:after="0" w:line="276" w:lineRule="auto"/>
              <w:rPr>
                <w:rFonts w:ascii="Times New Roman" w:eastAsia="Calibri" w:hAnsi="Times New Roman" w:cs="Times New Roman"/>
                <w:bCs/>
                <w:sz w:val="26"/>
                <w:szCs w:val="26"/>
              </w:rPr>
            </w:pPr>
          </w:p>
        </w:tc>
        <w:tc>
          <w:tcPr>
            <w:tcW w:w="1559" w:type="dxa"/>
          </w:tcPr>
          <w:p w14:paraId="52A371FB" w14:textId="51781470" w:rsidR="00F82C92" w:rsidRPr="00A05615" w:rsidRDefault="00F82C92"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tc>
        <w:tc>
          <w:tcPr>
            <w:tcW w:w="2694" w:type="dxa"/>
          </w:tcPr>
          <w:p w14:paraId="2402FF62" w14:textId="4762649D" w:rsidR="00F82C92" w:rsidRPr="00A05615" w:rsidRDefault="00F82C92"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Защита реферата</w:t>
            </w:r>
          </w:p>
          <w:p w14:paraId="24BAA345" w14:textId="77777777" w:rsidR="005747DD" w:rsidRPr="00A05615" w:rsidRDefault="005747DD" w:rsidP="00A05615">
            <w:pPr>
              <w:autoSpaceDE w:val="0"/>
              <w:autoSpaceDN w:val="0"/>
              <w:adjustRightInd w:val="0"/>
              <w:spacing w:after="0" w:line="276" w:lineRule="auto"/>
              <w:rPr>
                <w:rFonts w:ascii="Times New Roman" w:eastAsia="Calibri" w:hAnsi="Times New Roman" w:cs="Times New Roman"/>
                <w:sz w:val="26"/>
                <w:szCs w:val="26"/>
              </w:rPr>
            </w:pPr>
          </w:p>
          <w:p w14:paraId="63589AB9" w14:textId="27164571" w:rsidR="005747DD" w:rsidRPr="00A05615" w:rsidRDefault="005747DD" w:rsidP="00A05615">
            <w:pPr>
              <w:autoSpaceDE w:val="0"/>
              <w:autoSpaceDN w:val="0"/>
              <w:adjustRightInd w:val="0"/>
              <w:spacing w:after="0" w:line="276" w:lineRule="auto"/>
              <w:rPr>
                <w:rFonts w:ascii="Times New Roman" w:eastAsia="Calibri" w:hAnsi="Times New Roman" w:cs="Times New Roman"/>
                <w:sz w:val="26"/>
                <w:szCs w:val="26"/>
              </w:rPr>
            </w:pPr>
          </w:p>
        </w:tc>
      </w:tr>
      <w:tr w:rsidR="00EB3F71" w:rsidRPr="00A05615" w14:paraId="23A03509" w14:textId="77777777" w:rsidTr="00EB3F71">
        <w:tc>
          <w:tcPr>
            <w:tcW w:w="2586" w:type="dxa"/>
          </w:tcPr>
          <w:p w14:paraId="3BE5ED0F" w14:textId="2C3A8C7A" w:rsidR="00EB3F71" w:rsidRPr="00A05615" w:rsidRDefault="00D2585D" w:rsidP="00A05615">
            <w:pPr>
              <w:spacing w:after="0" w:line="276" w:lineRule="auto"/>
              <w:ind w:hanging="14"/>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Раздел4</w:t>
            </w:r>
            <w:r w:rsidR="00EB3F71" w:rsidRPr="00A05615">
              <w:rPr>
                <w:rFonts w:ascii="Times New Roman" w:eastAsia="Calibri" w:hAnsi="Times New Roman" w:cs="Times New Roman"/>
                <w:bCs/>
                <w:sz w:val="26"/>
                <w:szCs w:val="26"/>
              </w:rPr>
              <w:t>Общие сведения о машинной графике, Общие сведения о системах автоматизированног</w:t>
            </w:r>
            <w:r w:rsidR="00EB3F71" w:rsidRPr="00A05615">
              <w:rPr>
                <w:rFonts w:ascii="Times New Roman" w:eastAsia="Calibri" w:hAnsi="Times New Roman" w:cs="Times New Roman"/>
                <w:bCs/>
                <w:sz w:val="26"/>
                <w:szCs w:val="26"/>
              </w:rPr>
              <w:lastRenderedPageBreak/>
              <w:t>о  проектирования (САПР)</w:t>
            </w:r>
          </w:p>
        </w:tc>
        <w:tc>
          <w:tcPr>
            <w:tcW w:w="3085" w:type="dxa"/>
          </w:tcPr>
          <w:p w14:paraId="45998BC6" w14:textId="7C5ADED9" w:rsidR="00EB3F71" w:rsidRPr="00A05615" w:rsidRDefault="007178D1"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lastRenderedPageBreak/>
              <w:t>-</w:t>
            </w:r>
            <w:r w:rsidR="00D2585D" w:rsidRPr="00A05615">
              <w:rPr>
                <w:rFonts w:ascii="Times New Roman" w:eastAsia="Calibri" w:hAnsi="Times New Roman" w:cs="Times New Roman"/>
                <w:bCs/>
                <w:sz w:val="26"/>
                <w:szCs w:val="26"/>
              </w:rPr>
              <w:t>Конспектирование -</w:t>
            </w:r>
            <w:r w:rsidR="00EB3F71" w:rsidRPr="00A05615">
              <w:rPr>
                <w:rFonts w:ascii="Times New Roman" w:eastAsia="Calibri" w:hAnsi="Times New Roman" w:cs="Times New Roman"/>
                <w:bCs/>
                <w:sz w:val="26"/>
                <w:szCs w:val="26"/>
              </w:rPr>
              <w:t>Работа с учебной литературой;</w:t>
            </w:r>
          </w:p>
          <w:p w14:paraId="2E94025F" w14:textId="7275C629" w:rsidR="00EB3F71" w:rsidRPr="00A05615" w:rsidRDefault="00EB3F71" w:rsidP="00A05615">
            <w:pPr>
              <w:spacing w:after="0" w:line="276" w:lineRule="auto"/>
              <w:rPr>
                <w:rFonts w:ascii="Times New Roman" w:eastAsia="Calibri" w:hAnsi="Times New Roman" w:cs="Times New Roman"/>
                <w:bCs/>
                <w:sz w:val="26"/>
                <w:szCs w:val="26"/>
              </w:rPr>
            </w:pPr>
          </w:p>
        </w:tc>
        <w:tc>
          <w:tcPr>
            <w:tcW w:w="1559" w:type="dxa"/>
          </w:tcPr>
          <w:p w14:paraId="7F2BCF60" w14:textId="4DBF89C6" w:rsidR="00D2585D" w:rsidRPr="00A05615" w:rsidRDefault="00D2585D" w:rsidP="00A05615">
            <w:pPr>
              <w:spacing w:after="0" w:line="276" w:lineRule="auto"/>
              <w:jc w:val="center"/>
              <w:outlineLvl w:val="0"/>
              <w:rPr>
                <w:rFonts w:ascii="Times New Roman" w:eastAsia="Calibri" w:hAnsi="Times New Roman" w:cs="Times New Roman"/>
                <w:bCs/>
                <w:sz w:val="26"/>
                <w:szCs w:val="26"/>
                <w:highlight w:val="yellow"/>
              </w:rPr>
            </w:pPr>
            <w:r w:rsidRPr="00A05615">
              <w:rPr>
                <w:rFonts w:ascii="Times New Roman" w:eastAsia="Calibri" w:hAnsi="Times New Roman" w:cs="Times New Roman"/>
                <w:bCs/>
                <w:sz w:val="26"/>
                <w:szCs w:val="26"/>
              </w:rPr>
              <w:t>4</w:t>
            </w:r>
          </w:p>
          <w:p w14:paraId="48155841" w14:textId="75E7A1F5" w:rsidR="00D2585D" w:rsidRPr="00A05615" w:rsidRDefault="00D2585D" w:rsidP="00A05615">
            <w:pPr>
              <w:spacing w:after="0" w:line="276" w:lineRule="auto"/>
              <w:rPr>
                <w:rFonts w:ascii="Times New Roman" w:eastAsia="Calibri" w:hAnsi="Times New Roman" w:cs="Times New Roman"/>
                <w:sz w:val="26"/>
                <w:szCs w:val="26"/>
                <w:highlight w:val="yellow"/>
              </w:rPr>
            </w:pPr>
          </w:p>
          <w:p w14:paraId="523D26DE" w14:textId="6D743FC7" w:rsidR="00EB3F71" w:rsidRPr="00A05615" w:rsidRDefault="00EB3F71" w:rsidP="00A05615">
            <w:pPr>
              <w:spacing w:after="0" w:line="276" w:lineRule="auto"/>
              <w:jc w:val="center"/>
              <w:rPr>
                <w:rFonts w:ascii="Times New Roman" w:eastAsia="Calibri" w:hAnsi="Times New Roman" w:cs="Times New Roman"/>
                <w:sz w:val="26"/>
                <w:szCs w:val="26"/>
                <w:highlight w:val="yellow"/>
              </w:rPr>
            </w:pPr>
          </w:p>
        </w:tc>
        <w:tc>
          <w:tcPr>
            <w:tcW w:w="2694" w:type="dxa"/>
          </w:tcPr>
          <w:p w14:paraId="4EBF800C" w14:textId="44FC6BC6" w:rsidR="00EB3F71" w:rsidRPr="00A05615" w:rsidRDefault="00D2585D"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Самоотчет</w:t>
            </w:r>
          </w:p>
        </w:tc>
      </w:tr>
      <w:tr w:rsidR="00D2585D" w:rsidRPr="00A05615" w14:paraId="633256D9" w14:textId="77777777" w:rsidTr="00EB3F71">
        <w:tc>
          <w:tcPr>
            <w:tcW w:w="2586" w:type="dxa"/>
          </w:tcPr>
          <w:p w14:paraId="7DB9D8D5" w14:textId="77777777" w:rsidR="00D2585D" w:rsidRPr="00A05615" w:rsidRDefault="00D2585D" w:rsidP="00A05615">
            <w:pPr>
              <w:spacing w:after="0" w:line="276" w:lineRule="auto"/>
              <w:ind w:hanging="14"/>
              <w:rPr>
                <w:rFonts w:ascii="Times New Roman" w:eastAsia="Calibri" w:hAnsi="Times New Roman" w:cs="Times New Roman"/>
                <w:bCs/>
                <w:sz w:val="26"/>
                <w:szCs w:val="26"/>
              </w:rPr>
            </w:pPr>
          </w:p>
        </w:tc>
        <w:tc>
          <w:tcPr>
            <w:tcW w:w="3085" w:type="dxa"/>
          </w:tcPr>
          <w:p w14:paraId="4FECC0B8" w14:textId="18FA8EFB" w:rsidR="00D2585D" w:rsidRPr="00A05615" w:rsidRDefault="00D2585D" w:rsidP="00A05615">
            <w:pPr>
              <w:spacing w:after="0" w:line="276" w:lineRule="auto"/>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Общие сведения о машинной графике (Поиск новой информации)</w:t>
            </w:r>
          </w:p>
          <w:p w14:paraId="5DC05498" w14:textId="4339600C" w:rsidR="00D2585D" w:rsidRPr="00A05615" w:rsidRDefault="00D2585D" w:rsidP="00A05615">
            <w:pPr>
              <w:spacing w:after="0" w:line="276" w:lineRule="auto"/>
              <w:rPr>
                <w:rFonts w:ascii="Times New Roman" w:eastAsia="Calibri" w:hAnsi="Times New Roman" w:cs="Times New Roman"/>
                <w:bCs/>
                <w:sz w:val="26"/>
                <w:szCs w:val="26"/>
              </w:rPr>
            </w:pPr>
          </w:p>
        </w:tc>
        <w:tc>
          <w:tcPr>
            <w:tcW w:w="1559" w:type="dxa"/>
          </w:tcPr>
          <w:p w14:paraId="367A36BE" w14:textId="1FBFB57F" w:rsidR="00D2585D" w:rsidRPr="00A05615" w:rsidRDefault="00D2585D" w:rsidP="00A05615">
            <w:pPr>
              <w:spacing w:after="0" w:line="276" w:lineRule="auto"/>
              <w:jc w:val="center"/>
              <w:outlineLvl w:val="0"/>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2</w:t>
            </w:r>
          </w:p>
        </w:tc>
        <w:tc>
          <w:tcPr>
            <w:tcW w:w="2694" w:type="dxa"/>
          </w:tcPr>
          <w:p w14:paraId="0992E39B" w14:textId="2EF5F37C" w:rsidR="00D2585D" w:rsidRPr="00A05615" w:rsidRDefault="00D2585D" w:rsidP="00A05615">
            <w:pPr>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Выступление на семинаре</w:t>
            </w:r>
          </w:p>
        </w:tc>
      </w:tr>
      <w:tr w:rsidR="00EB3F71" w:rsidRPr="00A05615" w14:paraId="5D6E85B1" w14:textId="77777777" w:rsidTr="00EB3F71">
        <w:tc>
          <w:tcPr>
            <w:tcW w:w="5671" w:type="dxa"/>
            <w:gridSpan w:val="2"/>
            <w:vAlign w:val="center"/>
          </w:tcPr>
          <w:p w14:paraId="541F6A97"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Всего часов</w:t>
            </w:r>
          </w:p>
        </w:tc>
        <w:tc>
          <w:tcPr>
            <w:tcW w:w="1559" w:type="dxa"/>
            <w:vAlign w:val="center"/>
          </w:tcPr>
          <w:p w14:paraId="54491844" w14:textId="3AD66686" w:rsidR="00EB3F71" w:rsidRPr="00A05615" w:rsidRDefault="00211CE0" w:rsidP="00A05615">
            <w:pPr>
              <w:autoSpaceDE w:val="0"/>
              <w:autoSpaceDN w:val="0"/>
              <w:adjustRightInd w:val="0"/>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43</w:t>
            </w:r>
          </w:p>
          <w:p w14:paraId="1334DABF" w14:textId="77777777" w:rsidR="00EB3F71" w:rsidRPr="00A05615" w:rsidRDefault="00EB3F71" w:rsidP="00A05615">
            <w:pPr>
              <w:autoSpaceDE w:val="0"/>
              <w:autoSpaceDN w:val="0"/>
              <w:adjustRightInd w:val="0"/>
              <w:spacing w:after="0" w:line="276" w:lineRule="auto"/>
              <w:jc w:val="center"/>
              <w:rPr>
                <w:rFonts w:ascii="Times New Roman" w:eastAsia="Calibri" w:hAnsi="Times New Roman" w:cs="Times New Roman"/>
                <w:b/>
                <w:sz w:val="26"/>
                <w:szCs w:val="26"/>
              </w:rPr>
            </w:pPr>
          </w:p>
        </w:tc>
        <w:tc>
          <w:tcPr>
            <w:tcW w:w="2694" w:type="dxa"/>
          </w:tcPr>
          <w:p w14:paraId="6DB89665" w14:textId="77777777" w:rsidR="00EB3F71" w:rsidRPr="00A05615" w:rsidRDefault="00EB3F71" w:rsidP="00A05615">
            <w:pPr>
              <w:autoSpaceDE w:val="0"/>
              <w:autoSpaceDN w:val="0"/>
              <w:adjustRightInd w:val="0"/>
              <w:spacing w:after="0" w:line="276" w:lineRule="auto"/>
              <w:rPr>
                <w:rFonts w:ascii="Times New Roman" w:eastAsia="Calibri" w:hAnsi="Times New Roman" w:cs="Times New Roman"/>
                <w:sz w:val="26"/>
                <w:szCs w:val="26"/>
              </w:rPr>
            </w:pPr>
          </w:p>
        </w:tc>
      </w:tr>
    </w:tbl>
    <w:p w14:paraId="740BD1CE" w14:textId="77777777" w:rsidR="00EB3F71" w:rsidRPr="00A05615" w:rsidRDefault="00EB3F71" w:rsidP="00A05615">
      <w:pPr>
        <w:spacing w:after="0" w:line="276" w:lineRule="auto"/>
        <w:jc w:val="center"/>
        <w:rPr>
          <w:rFonts w:ascii="Times New Roman" w:eastAsia="Calibri" w:hAnsi="Times New Roman" w:cs="Times New Roman"/>
          <w:sz w:val="26"/>
          <w:szCs w:val="26"/>
        </w:rPr>
      </w:pPr>
    </w:p>
    <w:p w14:paraId="047CCB5E" w14:textId="77777777" w:rsidR="00EB3F71" w:rsidRPr="00A05615" w:rsidRDefault="00EB3F71" w:rsidP="00A05615">
      <w:pPr>
        <w:keepNext/>
        <w:keepLines/>
        <w:spacing w:after="0" w:line="276" w:lineRule="auto"/>
        <w:jc w:val="center"/>
        <w:outlineLvl w:val="0"/>
        <w:rPr>
          <w:rFonts w:ascii="Times New Roman" w:eastAsia="Calibri" w:hAnsi="Times New Roman" w:cs="Times New Roman"/>
          <w:b/>
          <w:bCs/>
          <w:sz w:val="26"/>
          <w:szCs w:val="26"/>
        </w:rPr>
      </w:pPr>
      <w:bookmarkStart w:id="14" w:name="_Toc92670193"/>
      <w:r w:rsidRPr="00A05615">
        <w:rPr>
          <w:rFonts w:ascii="Times New Roman" w:eastAsia="Calibri" w:hAnsi="Times New Roman" w:cs="Times New Roman"/>
          <w:b/>
          <w:bCs/>
          <w:sz w:val="26"/>
          <w:szCs w:val="26"/>
        </w:rPr>
        <w:t xml:space="preserve">3. Общие рекомендации обучающемуся </w:t>
      </w:r>
      <w:r w:rsidRPr="00A05615">
        <w:rPr>
          <w:rFonts w:ascii="Times New Roman" w:eastAsia="Calibri" w:hAnsi="Times New Roman" w:cs="Times New Roman"/>
          <w:b/>
          <w:bCs/>
          <w:sz w:val="26"/>
          <w:szCs w:val="26"/>
        </w:rPr>
        <w:br/>
        <w:t>по выполнению внеаудиторных самостоятельных работ</w:t>
      </w:r>
      <w:bookmarkEnd w:id="14"/>
    </w:p>
    <w:p w14:paraId="42928E9E"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0B762974"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4F2109C0"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417FF6F2"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653186D7"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80ED9A5"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2CC06C3B"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Продумайте ход выполнения работы.</w:t>
      </w:r>
    </w:p>
    <w:p w14:paraId="6D04CC60"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C2180E0"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Если при выполнении </w:t>
      </w:r>
      <w:r w:rsidRPr="00A05615">
        <w:rPr>
          <w:rFonts w:ascii="Times New Roman" w:eastAsia="Calibri" w:hAnsi="Times New Roman" w:cs="Times New Roman"/>
          <w:color w:val="000000"/>
          <w:sz w:val="26"/>
          <w:szCs w:val="26"/>
        </w:rPr>
        <w:t xml:space="preserve">самостоятельной </w:t>
      </w:r>
      <w:r w:rsidRPr="00A05615">
        <w:rPr>
          <w:rFonts w:ascii="Times New Roman" w:eastAsia="Calibri" w:hAnsi="Times New Roman" w:cs="Times New Roman"/>
          <w:sz w:val="26"/>
          <w:szCs w:val="26"/>
        </w:rPr>
        <w:t xml:space="preserve">работы применяется </w:t>
      </w:r>
      <w:r w:rsidRPr="00A05615">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A05615">
        <w:rPr>
          <w:rFonts w:ascii="Times New Roman" w:eastAsia="Calibri" w:hAnsi="Times New Roman" w:cs="Times New Roman"/>
          <w:color w:val="000000"/>
          <w:sz w:val="26"/>
          <w:szCs w:val="26"/>
        </w:rPr>
        <w:t>микрогруппы</w:t>
      </w:r>
      <w:proofErr w:type="spellEnd"/>
      <w:r w:rsidRPr="00A05615">
        <w:rPr>
          <w:rFonts w:ascii="Times New Roman" w:eastAsia="Calibri" w:hAnsi="Times New Roman" w:cs="Times New Roman"/>
          <w:color w:val="000000"/>
          <w:sz w:val="26"/>
          <w:szCs w:val="26"/>
        </w:rPr>
        <w:t>.</w:t>
      </w:r>
    </w:p>
    <w:p w14:paraId="5C59F0E8"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017BE4E7" w14:textId="77777777" w:rsidR="00EB3F71" w:rsidRPr="00A05615" w:rsidRDefault="00EB3F71" w:rsidP="00A05615">
      <w:pPr>
        <w:widowControl w:val="0"/>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909259F" w14:textId="77777777" w:rsidR="00EB3F71" w:rsidRPr="00A05615" w:rsidRDefault="00EB3F71" w:rsidP="00A05615">
      <w:pPr>
        <w:widowControl w:val="0"/>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По окончании выполнения самостоятельной работы </w:t>
      </w:r>
      <w:r w:rsidRPr="00A05615">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A05615">
        <w:rPr>
          <w:rFonts w:ascii="Times New Roman" w:eastAsia="Calibri" w:hAnsi="Times New Roman" w:cs="Times New Roman"/>
          <w:color w:val="000000"/>
          <w:sz w:val="26"/>
          <w:szCs w:val="26"/>
        </w:rPr>
        <w:t>указаниями</w:t>
      </w:r>
      <w:r w:rsidRPr="00A05615">
        <w:rPr>
          <w:rFonts w:ascii="Times New Roman" w:eastAsia="Calibri" w:hAnsi="Times New Roman" w:cs="Times New Roman"/>
          <w:sz w:val="26"/>
          <w:szCs w:val="26"/>
        </w:rPr>
        <w:t xml:space="preserve"> по оформлению отчета, </w:t>
      </w:r>
      <w:proofErr w:type="gramStart"/>
      <w:r w:rsidRPr="00A05615">
        <w:rPr>
          <w:rFonts w:ascii="Times New Roman" w:eastAsia="Calibri" w:hAnsi="Times New Roman" w:cs="Times New Roman"/>
          <w:sz w:val="26"/>
          <w:szCs w:val="26"/>
        </w:rPr>
        <w:t>которые  вы</w:t>
      </w:r>
      <w:proofErr w:type="gramEnd"/>
      <w:r w:rsidRPr="00A05615">
        <w:rPr>
          <w:rFonts w:ascii="Times New Roman" w:eastAsia="Calibri" w:hAnsi="Times New Roman" w:cs="Times New Roman"/>
          <w:sz w:val="26"/>
          <w:szCs w:val="26"/>
        </w:rPr>
        <w:t xml:space="preserve"> получили от преподавателя или в методических указаниях. </w:t>
      </w:r>
    </w:p>
    <w:p w14:paraId="3EF504FA" w14:textId="77777777" w:rsidR="00EB3F71" w:rsidRPr="00A05615" w:rsidRDefault="00EB3F71" w:rsidP="00A05615">
      <w:pPr>
        <w:widowControl w:val="0"/>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С</w:t>
      </w:r>
      <w:r w:rsidRPr="00A05615">
        <w:rPr>
          <w:rFonts w:ascii="Times New Roman" w:eastAsia="Calibri" w:hAnsi="Times New Roman" w:cs="Times New Roman"/>
          <w:color w:val="000000"/>
          <w:sz w:val="26"/>
          <w:szCs w:val="26"/>
        </w:rPr>
        <w:t>дайте готовую работу преподавателю для проверки точно в срок.</w:t>
      </w:r>
    </w:p>
    <w:p w14:paraId="58CCC359" w14:textId="77777777" w:rsidR="00EB3F71" w:rsidRPr="00A05615" w:rsidRDefault="00EB3F71" w:rsidP="00A05615">
      <w:pPr>
        <w:widowControl w:val="0"/>
        <w:numPr>
          <w:ilvl w:val="0"/>
          <w:numId w:val="1"/>
        </w:numPr>
        <w:tabs>
          <w:tab w:val="left" w:pos="993"/>
        </w:tabs>
        <w:autoSpaceDE w:val="0"/>
        <w:autoSpaceDN w:val="0"/>
        <w:adjustRightInd w:val="0"/>
        <w:spacing w:after="0" w:line="276" w:lineRule="auto"/>
        <w:ind w:firstLine="567"/>
        <w:jc w:val="both"/>
        <w:rPr>
          <w:rFonts w:ascii="Times New Roman" w:eastAsia="Arial-BoldMT" w:hAnsi="Times New Roman" w:cs="Times New Roman"/>
          <w:sz w:val="26"/>
          <w:szCs w:val="26"/>
        </w:rPr>
      </w:pPr>
      <w:r w:rsidRPr="00A05615">
        <w:rPr>
          <w:rFonts w:ascii="Times New Roman" w:eastAsia="Calibri" w:hAnsi="Times New Roman" w:cs="Times New Roman"/>
          <w:sz w:val="26"/>
          <w:szCs w:val="26"/>
        </w:rPr>
        <w:t xml:space="preserve">Если </w:t>
      </w:r>
      <w:r w:rsidRPr="00A05615">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26F0B4B" w14:textId="77777777" w:rsidR="00EB3F71" w:rsidRPr="00A05615" w:rsidRDefault="00EB3F71" w:rsidP="00A05615">
      <w:pPr>
        <w:numPr>
          <w:ilvl w:val="0"/>
          <w:numId w:val="1"/>
        </w:numPr>
        <w:shd w:val="clear" w:color="auto" w:fill="FFFFFF"/>
        <w:tabs>
          <w:tab w:val="left" w:pos="993"/>
        </w:tabs>
        <w:autoSpaceDE w:val="0"/>
        <w:autoSpaceDN w:val="0"/>
        <w:adjustRightInd w:val="0"/>
        <w:spacing w:after="0" w:line="276" w:lineRule="auto"/>
        <w:ind w:firstLine="567"/>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39110D8B" w14:textId="77777777" w:rsidR="00EB3F71" w:rsidRPr="00A05615" w:rsidRDefault="00EB3F71" w:rsidP="00A05615">
      <w:pPr>
        <w:tabs>
          <w:tab w:val="left" w:pos="3405"/>
        </w:tabs>
        <w:spacing w:after="0" w:line="276" w:lineRule="auto"/>
        <w:rPr>
          <w:rFonts w:ascii="Times New Roman" w:eastAsia="Calibri" w:hAnsi="Times New Roman" w:cs="Times New Roman"/>
          <w:sz w:val="26"/>
          <w:szCs w:val="26"/>
        </w:rPr>
      </w:pPr>
    </w:p>
    <w:p w14:paraId="5E416A68" w14:textId="77777777" w:rsidR="00EB3F71" w:rsidRPr="00A05615" w:rsidRDefault="00EB3F71" w:rsidP="00A05615">
      <w:pPr>
        <w:spacing w:after="0" w:line="276" w:lineRule="auto"/>
        <w:ind w:firstLine="360"/>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sz w:val="26"/>
          <w:szCs w:val="26"/>
        </w:rPr>
        <w:t>Перечень  видов</w:t>
      </w:r>
      <w:proofErr w:type="gramEnd"/>
      <w:r w:rsidRPr="00A05615">
        <w:rPr>
          <w:rFonts w:ascii="Times New Roman" w:eastAsia="Calibri"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A05615" w14:paraId="19CFC40A" w14:textId="77777777" w:rsidTr="00EB3F71">
        <w:tc>
          <w:tcPr>
            <w:tcW w:w="1020" w:type="dxa"/>
          </w:tcPr>
          <w:p w14:paraId="0E9BFA9D"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Кол-во часов</w:t>
            </w:r>
          </w:p>
        </w:tc>
        <w:tc>
          <w:tcPr>
            <w:tcW w:w="5343" w:type="dxa"/>
          </w:tcPr>
          <w:p w14:paraId="10EA22EB"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014A4899"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Форма контроля</w:t>
            </w:r>
          </w:p>
        </w:tc>
      </w:tr>
      <w:tr w:rsidR="00EB3F71" w:rsidRPr="00A05615" w14:paraId="415B2D81" w14:textId="77777777" w:rsidTr="00EB3F71">
        <w:trPr>
          <w:cantSplit/>
        </w:trPr>
        <w:tc>
          <w:tcPr>
            <w:tcW w:w="1020" w:type="dxa"/>
          </w:tcPr>
          <w:p w14:paraId="52A07EC9" w14:textId="2A3FDCEA" w:rsidR="00EB3F71" w:rsidRPr="00A05615" w:rsidRDefault="00E80366"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22</w:t>
            </w:r>
          </w:p>
        </w:tc>
        <w:tc>
          <w:tcPr>
            <w:tcW w:w="5343" w:type="dxa"/>
          </w:tcPr>
          <w:p w14:paraId="722CD17A" w14:textId="77777777" w:rsidR="00EB3F71" w:rsidRPr="00A05615" w:rsidRDefault="00EB3F71" w:rsidP="00A05615">
            <w:pPr>
              <w:spacing w:after="0" w:line="276" w:lineRule="auto"/>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3C6D1F6B"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Самоотчет</w:t>
            </w:r>
          </w:p>
        </w:tc>
      </w:tr>
      <w:tr w:rsidR="00EB3F71" w:rsidRPr="00A05615" w14:paraId="7B01D0A8" w14:textId="77777777" w:rsidTr="00EB3F71">
        <w:trPr>
          <w:cantSplit/>
        </w:trPr>
        <w:tc>
          <w:tcPr>
            <w:tcW w:w="1020" w:type="dxa"/>
          </w:tcPr>
          <w:p w14:paraId="61ED7B56" w14:textId="7F377122" w:rsidR="00EB3F71" w:rsidRPr="00A05615" w:rsidRDefault="00EB3F71" w:rsidP="00A05615">
            <w:pPr>
              <w:spacing w:after="0" w:line="276" w:lineRule="auto"/>
              <w:jc w:val="center"/>
              <w:rPr>
                <w:rFonts w:ascii="Times New Roman" w:eastAsia="Calibri" w:hAnsi="Times New Roman" w:cs="Times New Roman"/>
                <w:sz w:val="26"/>
                <w:szCs w:val="26"/>
              </w:rPr>
            </w:pPr>
          </w:p>
        </w:tc>
        <w:tc>
          <w:tcPr>
            <w:tcW w:w="5343" w:type="dxa"/>
          </w:tcPr>
          <w:p w14:paraId="6EA18B66" w14:textId="77777777" w:rsidR="00EB3F71" w:rsidRPr="00A05615" w:rsidRDefault="00EB3F71" w:rsidP="00A05615">
            <w:pPr>
              <w:spacing w:after="0" w:line="276" w:lineRule="auto"/>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466DBD3E"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Защита доклада</w:t>
            </w:r>
          </w:p>
        </w:tc>
      </w:tr>
      <w:tr w:rsidR="00EB3F71" w:rsidRPr="00A05615" w14:paraId="58BF3AA4" w14:textId="77777777" w:rsidTr="00EB3F71">
        <w:trPr>
          <w:cantSplit/>
          <w:trHeight w:val="599"/>
        </w:trPr>
        <w:tc>
          <w:tcPr>
            <w:tcW w:w="1020" w:type="dxa"/>
          </w:tcPr>
          <w:p w14:paraId="0FAEB4C5"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2</w:t>
            </w:r>
          </w:p>
        </w:tc>
        <w:tc>
          <w:tcPr>
            <w:tcW w:w="5343" w:type="dxa"/>
          </w:tcPr>
          <w:p w14:paraId="3C59A73C"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56716F14"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Выступление на семинаре</w:t>
            </w:r>
          </w:p>
        </w:tc>
      </w:tr>
      <w:tr w:rsidR="00EB3F71" w:rsidRPr="00A05615" w14:paraId="1DE96354" w14:textId="77777777" w:rsidTr="00EB3F71">
        <w:trPr>
          <w:cantSplit/>
          <w:trHeight w:val="599"/>
        </w:trPr>
        <w:tc>
          <w:tcPr>
            <w:tcW w:w="1020" w:type="dxa"/>
          </w:tcPr>
          <w:p w14:paraId="3B398064" w14:textId="2A5C90E4" w:rsidR="00EB3F71" w:rsidRPr="00A05615" w:rsidRDefault="00E25569"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w:t>
            </w:r>
          </w:p>
        </w:tc>
        <w:tc>
          <w:tcPr>
            <w:tcW w:w="5343" w:type="dxa"/>
          </w:tcPr>
          <w:p w14:paraId="27FF5BDD"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0A73F778"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Оформление таблицы</w:t>
            </w:r>
          </w:p>
        </w:tc>
      </w:tr>
      <w:tr w:rsidR="00EB3F71" w:rsidRPr="00A05615" w14:paraId="1C456E30" w14:textId="77777777" w:rsidTr="00EB3F71">
        <w:trPr>
          <w:cantSplit/>
          <w:trHeight w:val="599"/>
        </w:trPr>
        <w:tc>
          <w:tcPr>
            <w:tcW w:w="1020" w:type="dxa"/>
          </w:tcPr>
          <w:p w14:paraId="1D9451DA" w14:textId="714C0D0F" w:rsidR="00EB3F71" w:rsidRPr="00A05615" w:rsidRDefault="00D2585D"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2</w:t>
            </w:r>
          </w:p>
        </w:tc>
        <w:tc>
          <w:tcPr>
            <w:tcW w:w="5343" w:type="dxa"/>
          </w:tcPr>
          <w:p w14:paraId="5E14E4D8"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629C2BB3"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Защита сообщения</w:t>
            </w:r>
          </w:p>
        </w:tc>
      </w:tr>
      <w:tr w:rsidR="00EB3F71" w:rsidRPr="00A05615" w14:paraId="2CEEE017" w14:textId="77777777" w:rsidTr="00EB3F71">
        <w:trPr>
          <w:cantSplit/>
          <w:trHeight w:val="599"/>
        </w:trPr>
        <w:tc>
          <w:tcPr>
            <w:tcW w:w="1020" w:type="dxa"/>
          </w:tcPr>
          <w:p w14:paraId="2EA0DA17" w14:textId="3A4B229C" w:rsidR="00EB3F71" w:rsidRPr="00A05615" w:rsidRDefault="00E25569"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5</w:t>
            </w:r>
          </w:p>
        </w:tc>
        <w:tc>
          <w:tcPr>
            <w:tcW w:w="5343" w:type="dxa"/>
          </w:tcPr>
          <w:p w14:paraId="6BDB761A"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5D4EA3CD"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Представление мультимедийной презентации</w:t>
            </w:r>
          </w:p>
        </w:tc>
      </w:tr>
      <w:tr w:rsidR="00EB3F71" w:rsidRPr="00A05615" w14:paraId="13459930" w14:textId="77777777" w:rsidTr="00EB3F71">
        <w:trPr>
          <w:cantSplit/>
          <w:trHeight w:val="599"/>
        </w:trPr>
        <w:tc>
          <w:tcPr>
            <w:tcW w:w="1020" w:type="dxa"/>
          </w:tcPr>
          <w:p w14:paraId="6317AC6B" w14:textId="305F3DDC" w:rsidR="00EB3F71" w:rsidRPr="00A05615" w:rsidRDefault="00187DA4"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r w:rsidR="00D2585D" w:rsidRPr="00A05615">
              <w:rPr>
                <w:rFonts w:ascii="Times New Roman" w:eastAsia="Calibri" w:hAnsi="Times New Roman" w:cs="Times New Roman"/>
                <w:sz w:val="26"/>
                <w:szCs w:val="26"/>
              </w:rPr>
              <w:t>2</w:t>
            </w:r>
          </w:p>
        </w:tc>
        <w:tc>
          <w:tcPr>
            <w:tcW w:w="5343" w:type="dxa"/>
          </w:tcPr>
          <w:p w14:paraId="1E3E6B73"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5BACE7CD"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Защита реферата</w:t>
            </w:r>
          </w:p>
        </w:tc>
      </w:tr>
    </w:tbl>
    <w:p w14:paraId="7012879F" w14:textId="77777777" w:rsidR="00EB3F71" w:rsidRPr="00A05615" w:rsidRDefault="00EB3F71" w:rsidP="00A05615">
      <w:pPr>
        <w:tabs>
          <w:tab w:val="left" w:pos="3405"/>
        </w:tabs>
        <w:spacing w:after="0" w:line="276" w:lineRule="auto"/>
        <w:rPr>
          <w:rFonts w:ascii="Times New Roman" w:eastAsia="Calibri" w:hAnsi="Times New Roman" w:cs="Times New Roman"/>
          <w:sz w:val="26"/>
          <w:szCs w:val="26"/>
        </w:rPr>
      </w:pPr>
    </w:p>
    <w:p w14:paraId="530F79E0" w14:textId="39EA5352" w:rsidR="00CD2565" w:rsidRPr="00A05615" w:rsidRDefault="00CD2565" w:rsidP="00A05615">
      <w:pPr>
        <w:keepNext/>
        <w:spacing w:after="0" w:line="276" w:lineRule="auto"/>
        <w:jc w:val="center"/>
        <w:outlineLvl w:val="0"/>
        <w:rPr>
          <w:rFonts w:ascii="Times New Roman" w:eastAsia="Times New Roman" w:hAnsi="Times New Roman" w:cs="Times New Roman"/>
          <w:b/>
          <w:sz w:val="26"/>
          <w:szCs w:val="26"/>
          <w:lang w:eastAsia="ru-RU"/>
        </w:rPr>
      </w:pPr>
      <w:bookmarkStart w:id="15" w:name="_Toc354667570"/>
      <w:r w:rsidRPr="00A05615">
        <w:rPr>
          <w:rFonts w:ascii="Times New Roman" w:eastAsia="Times New Roman" w:hAnsi="Times New Roman" w:cs="Times New Roman"/>
          <w:b/>
          <w:sz w:val="26"/>
          <w:szCs w:val="26"/>
          <w:lang w:eastAsia="ru-RU"/>
        </w:rPr>
        <w:t xml:space="preserve">Методические рекомендации по работе </w:t>
      </w:r>
      <w:r w:rsidR="00140B3F" w:rsidRPr="00A05615">
        <w:rPr>
          <w:rFonts w:ascii="Times New Roman" w:eastAsia="Times New Roman" w:hAnsi="Times New Roman" w:cs="Times New Roman"/>
          <w:b/>
          <w:sz w:val="26"/>
          <w:szCs w:val="26"/>
          <w:lang w:eastAsia="ru-RU"/>
        </w:rPr>
        <w:t xml:space="preserve"> </w:t>
      </w:r>
      <w:r w:rsidRPr="00A05615">
        <w:rPr>
          <w:rFonts w:ascii="Times New Roman" w:eastAsia="Times New Roman" w:hAnsi="Times New Roman" w:cs="Times New Roman"/>
          <w:b/>
          <w:sz w:val="26"/>
          <w:szCs w:val="26"/>
          <w:lang w:eastAsia="ru-RU"/>
        </w:rPr>
        <w:t xml:space="preserve"> с литературой</w:t>
      </w:r>
      <w:bookmarkEnd w:id="15"/>
    </w:p>
    <w:p w14:paraId="5443B9AA" w14:textId="28AAF5F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w:t>
      </w:r>
      <w:proofErr w:type="gramStart"/>
      <w:r w:rsidRPr="00A05615">
        <w:rPr>
          <w:rFonts w:ascii="Times New Roman" w:eastAsia="Calibri" w:hAnsi="Times New Roman" w:cs="Times New Roman"/>
          <w:sz w:val="26"/>
          <w:szCs w:val="26"/>
        </w:rPr>
        <w:t>ко всем занятий</w:t>
      </w:r>
      <w:proofErr w:type="gramEnd"/>
      <w:r w:rsidRPr="00A05615">
        <w:rPr>
          <w:rFonts w:ascii="Times New Roman" w:eastAsia="Calibri"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4536A226" w14:textId="77777777" w:rsidR="00EB3F71" w:rsidRPr="00A05615" w:rsidRDefault="00EB3F71" w:rsidP="00A05615">
      <w:pPr>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5BF75B27" w14:textId="77777777" w:rsidR="00EB3F71" w:rsidRPr="00A05615" w:rsidRDefault="00EB3F71" w:rsidP="00A05615">
      <w:pPr>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Существует несколько методов работы с литературой.</w:t>
      </w:r>
    </w:p>
    <w:p w14:paraId="3B70CEB8" w14:textId="77777777" w:rsidR="00EB3F71" w:rsidRPr="00A05615" w:rsidRDefault="00EB3F71" w:rsidP="00A05615">
      <w:pPr>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Один из них - самый известный - </w:t>
      </w:r>
      <w:r w:rsidRPr="00A05615">
        <w:rPr>
          <w:rFonts w:ascii="Times New Roman" w:eastAsia="Calibri" w:hAnsi="Times New Roman" w:cs="Times New Roman"/>
          <w:sz w:val="26"/>
          <w:szCs w:val="26"/>
          <w:u w:val="single"/>
        </w:rPr>
        <w:t>метод повторения</w:t>
      </w:r>
      <w:r w:rsidRPr="00A05615">
        <w:rPr>
          <w:rFonts w:ascii="Times New Roman" w:eastAsia="Calibri" w:hAnsi="Times New Roman" w:cs="Times New Roman"/>
          <w:sz w:val="26"/>
          <w:szCs w:val="26"/>
        </w:rPr>
        <w:t xml:space="preserve">: прочитанный текст можно заучить наизусть. Простое повторение </w:t>
      </w:r>
      <w:proofErr w:type="gramStart"/>
      <w:r w:rsidRPr="00A05615">
        <w:rPr>
          <w:rFonts w:ascii="Times New Roman" w:eastAsia="Calibri" w:hAnsi="Times New Roman" w:cs="Times New Roman"/>
          <w:sz w:val="26"/>
          <w:szCs w:val="26"/>
        </w:rPr>
        <w:t>воздействует  на</w:t>
      </w:r>
      <w:proofErr w:type="gramEnd"/>
      <w:r w:rsidRPr="00A05615">
        <w:rPr>
          <w:rFonts w:ascii="Times New Roman" w:eastAsia="Calibri" w:hAnsi="Times New Roman" w:cs="Times New Roman"/>
          <w:sz w:val="26"/>
          <w:szCs w:val="26"/>
        </w:rPr>
        <w:t xml:space="preserve"> память механически и поверхностно. Полученные таким путем сведения легко забываются.</w:t>
      </w:r>
    </w:p>
    <w:p w14:paraId="71B743BB"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Наиболее эффективный метод - </w:t>
      </w:r>
      <w:r w:rsidRPr="00A05615">
        <w:rPr>
          <w:rFonts w:ascii="Times New Roman" w:eastAsia="Calibri" w:hAnsi="Times New Roman" w:cs="Times New Roman"/>
          <w:sz w:val="26"/>
          <w:szCs w:val="26"/>
          <w:u w:val="single"/>
        </w:rPr>
        <w:t>метод кодирования</w:t>
      </w:r>
      <w:r w:rsidRPr="00A05615">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A05615">
        <w:rPr>
          <w:rFonts w:ascii="Times New Roman" w:eastAsia="Calibri" w:hAnsi="Times New Roman" w:cs="Times New Roman"/>
          <w:sz w:val="26"/>
          <w:szCs w:val="26"/>
        </w:rPr>
        <w:t>и  закодировать</w:t>
      </w:r>
      <w:proofErr w:type="gramEnd"/>
      <w:r w:rsidRPr="00A05615">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EAE4370"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14:paraId="1E5DE5BF"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1343A3DC"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24F1EFBD"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proofErr w:type="gramStart"/>
      <w:r w:rsidRPr="00A05615">
        <w:rPr>
          <w:rFonts w:ascii="Times New Roman" w:eastAsia="Calibri" w:hAnsi="Times New Roman" w:cs="Times New Roman"/>
          <w:b/>
          <w:sz w:val="26"/>
          <w:szCs w:val="26"/>
        </w:rPr>
        <w:t>План</w:t>
      </w:r>
      <w:r w:rsidRPr="00A05615">
        <w:rPr>
          <w:rFonts w:ascii="Times New Roman" w:eastAsia="Calibri" w:hAnsi="Times New Roman" w:cs="Times New Roman"/>
          <w:sz w:val="26"/>
          <w:szCs w:val="26"/>
        </w:rPr>
        <w:t xml:space="preserve">  -</w:t>
      </w:r>
      <w:proofErr w:type="gramEnd"/>
      <w:r w:rsidRPr="00A05615">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7086DDB4"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0F43D81"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Преимущество плана состоит в следующем.</w:t>
      </w:r>
    </w:p>
    <w:p w14:paraId="34E81BC3"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i/>
          <w:sz w:val="26"/>
          <w:szCs w:val="26"/>
        </w:rPr>
        <w:t>Во-</w:t>
      </w:r>
      <w:proofErr w:type="gramStart"/>
      <w:r w:rsidRPr="00A05615">
        <w:rPr>
          <w:rFonts w:ascii="Times New Roman" w:eastAsia="Calibri" w:hAnsi="Times New Roman" w:cs="Times New Roman"/>
          <w:i/>
          <w:sz w:val="26"/>
          <w:szCs w:val="26"/>
        </w:rPr>
        <w:t>первых</w:t>
      </w:r>
      <w:r w:rsidRPr="00A05615">
        <w:rPr>
          <w:rFonts w:ascii="Times New Roman" w:eastAsia="Calibri" w:hAnsi="Times New Roman" w:cs="Times New Roman"/>
          <w:sz w:val="26"/>
          <w:szCs w:val="26"/>
        </w:rPr>
        <w:t>,  план</w:t>
      </w:r>
      <w:proofErr w:type="gramEnd"/>
      <w:r w:rsidRPr="00A05615">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77DCD86"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i/>
          <w:sz w:val="26"/>
          <w:szCs w:val="26"/>
        </w:rPr>
        <w:t>Во-вторых</w:t>
      </w:r>
      <w:r w:rsidRPr="00A05615">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042702C"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i/>
          <w:sz w:val="26"/>
          <w:szCs w:val="26"/>
        </w:rPr>
        <w:t>В-третьих</w:t>
      </w:r>
      <w:r w:rsidRPr="00A05615">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4FD62C17"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i/>
          <w:sz w:val="26"/>
          <w:szCs w:val="26"/>
        </w:rPr>
        <w:t>В-четвертых</w:t>
      </w:r>
      <w:r w:rsidRPr="00A05615">
        <w:rPr>
          <w:rFonts w:ascii="Times New Roman" w:eastAsia="Calibri" w:hAnsi="Times New Roman" w:cs="Times New Roman"/>
          <w:sz w:val="26"/>
          <w:szCs w:val="26"/>
        </w:rPr>
        <w:t xml:space="preserve">, С помощью плана гораздо удобнее отыскивать в </w:t>
      </w:r>
      <w:proofErr w:type="gramStart"/>
      <w:r w:rsidRPr="00A05615">
        <w:rPr>
          <w:rFonts w:ascii="Times New Roman" w:eastAsia="Calibri" w:hAnsi="Times New Roman" w:cs="Times New Roman"/>
          <w:sz w:val="26"/>
          <w:szCs w:val="26"/>
        </w:rPr>
        <w:t>источнике  нужные</w:t>
      </w:r>
      <w:proofErr w:type="gramEnd"/>
      <w:r w:rsidRPr="00A05615">
        <w:rPr>
          <w:rFonts w:ascii="Times New Roman" w:eastAsia="Calibri" w:hAnsi="Times New Roman" w:cs="Times New Roman"/>
          <w:sz w:val="26"/>
          <w:szCs w:val="26"/>
        </w:rPr>
        <w:t xml:space="preserve"> места, факты, цитаты и т.д.</w:t>
      </w:r>
    </w:p>
    <w:p w14:paraId="66663B9B"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Выписки</w:t>
      </w:r>
      <w:r w:rsidRPr="00A05615">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A05615">
        <w:rPr>
          <w:rFonts w:ascii="Times New Roman" w:eastAsia="Calibri" w:hAnsi="Times New Roman" w:cs="Times New Roman"/>
          <w:sz w:val="26"/>
          <w:szCs w:val="26"/>
        </w:rPr>
        <w:t>абзацы ,</w:t>
      </w:r>
      <w:proofErr w:type="gramEnd"/>
      <w:r w:rsidRPr="00A05615">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B098D8F"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A05615">
        <w:rPr>
          <w:rFonts w:ascii="Times New Roman" w:eastAsia="Calibri" w:hAnsi="Times New Roman" w:cs="Times New Roman"/>
          <w:sz w:val="26"/>
          <w:szCs w:val="26"/>
        </w:rPr>
        <w:t>даталогические</w:t>
      </w:r>
      <w:proofErr w:type="spellEnd"/>
      <w:r w:rsidRPr="00A05615">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888A880"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Тезисы</w:t>
      </w:r>
      <w:r w:rsidRPr="00A05615">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DB51296"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Отличие тезисов от обычных выписок состоит в следующем. </w:t>
      </w:r>
      <w:r w:rsidRPr="00A05615">
        <w:rPr>
          <w:rFonts w:ascii="Times New Roman" w:eastAsia="Calibri" w:hAnsi="Times New Roman" w:cs="Times New Roman"/>
          <w:i/>
          <w:sz w:val="26"/>
          <w:szCs w:val="26"/>
        </w:rPr>
        <w:t>Во-первых</w:t>
      </w:r>
      <w:r w:rsidRPr="00A05615">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A05615">
        <w:rPr>
          <w:rFonts w:ascii="Times New Roman" w:eastAsia="Calibri" w:hAnsi="Times New Roman" w:cs="Times New Roman"/>
          <w:i/>
          <w:sz w:val="26"/>
          <w:szCs w:val="26"/>
        </w:rPr>
        <w:t>Во-вторых</w:t>
      </w:r>
      <w:r w:rsidRPr="00A05615">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A05615">
        <w:rPr>
          <w:rFonts w:ascii="Times New Roman" w:eastAsia="Calibri" w:hAnsi="Times New Roman" w:cs="Times New Roman"/>
          <w:i/>
          <w:sz w:val="26"/>
          <w:szCs w:val="26"/>
        </w:rPr>
        <w:t>В-третьих</w:t>
      </w:r>
      <w:r w:rsidRPr="00A05615">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5696E765"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lastRenderedPageBreak/>
        <w:t>Аннотация</w:t>
      </w:r>
      <w:r w:rsidRPr="00A05615">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A05615">
        <w:rPr>
          <w:rFonts w:ascii="Times New Roman" w:eastAsia="Calibri" w:hAnsi="Times New Roman" w:cs="Times New Roman"/>
          <w:sz w:val="26"/>
          <w:szCs w:val="26"/>
        </w:rPr>
        <w:t>К  написанию</w:t>
      </w:r>
      <w:proofErr w:type="gramEnd"/>
      <w:r w:rsidRPr="00A05615">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63804E6"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 xml:space="preserve">Резюме </w:t>
      </w:r>
      <w:r w:rsidRPr="00A05615">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E20EB61"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Конспект</w:t>
      </w:r>
      <w:r w:rsidRPr="00A05615">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F166912" w14:textId="77777777" w:rsidR="00F971A1" w:rsidRPr="00A05615" w:rsidRDefault="00F971A1" w:rsidP="00A05615">
      <w:pPr>
        <w:widowControl w:val="0"/>
        <w:spacing w:after="0" w:line="276" w:lineRule="auto"/>
        <w:jc w:val="center"/>
        <w:rPr>
          <w:rFonts w:ascii="Times New Roman" w:eastAsia="Arial Unicode MS" w:hAnsi="Times New Roman" w:cs="Times New Roman"/>
          <w:color w:val="000000"/>
          <w:sz w:val="26"/>
          <w:szCs w:val="26"/>
          <w:lang w:eastAsia="ru-RU" w:bidi="ru-RU"/>
        </w:rPr>
      </w:pPr>
      <w:bookmarkStart w:id="16" w:name="_Toc341102554"/>
      <w:bookmarkStart w:id="17" w:name="_Toc341106312"/>
      <w:r w:rsidRPr="00A05615">
        <w:rPr>
          <w:rFonts w:ascii="Times New Roman" w:eastAsia="Calibri" w:hAnsi="Times New Roman" w:cs="Times New Roman"/>
          <w:b/>
          <w:color w:val="000000"/>
          <w:sz w:val="26"/>
          <w:szCs w:val="26"/>
          <w:lang w:eastAsia="ru-RU"/>
        </w:rPr>
        <w:t>Методические  </w:t>
      </w:r>
      <w:bookmarkStart w:id="18" w:name="YANDEX_186"/>
      <w:bookmarkEnd w:id="18"/>
      <w:r w:rsidRPr="00A05615">
        <w:rPr>
          <w:rFonts w:ascii="Times New Roman" w:eastAsia="Calibri" w:hAnsi="Times New Roman" w:cs="Times New Roman"/>
          <w:b/>
          <w:color w:val="000000"/>
          <w:sz w:val="26"/>
          <w:szCs w:val="26"/>
          <w:lang w:eastAsia="ru-RU"/>
        </w:rPr>
        <w:t> </w:t>
      </w:r>
      <w:proofErr w:type="gramStart"/>
      <w:r w:rsidRPr="00A05615">
        <w:rPr>
          <w:rFonts w:ascii="Times New Roman" w:eastAsia="Calibri" w:hAnsi="Times New Roman" w:cs="Times New Roman"/>
          <w:b/>
          <w:color w:val="000000"/>
          <w:sz w:val="26"/>
          <w:szCs w:val="26"/>
          <w:lang w:eastAsia="ru-RU"/>
        </w:rPr>
        <w:t>рекомендации  по</w:t>
      </w:r>
      <w:proofErr w:type="gramEnd"/>
      <w:r w:rsidRPr="00A05615">
        <w:rPr>
          <w:rFonts w:ascii="Times New Roman" w:eastAsia="Calibri" w:hAnsi="Times New Roman" w:cs="Times New Roman"/>
          <w:b/>
          <w:color w:val="000000"/>
          <w:sz w:val="26"/>
          <w:szCs w:val="26"/>
          <w:lang w:eastAsia="ru-RU"/>
        </w:rPr>
        <w:t xml:space="preserve"> составлению</w:t>
      </w:r>
      <w:r w:rsidRPr="00A05615">
        <w:rPr>
          <w:rFonts w:ascii="Times New Roman" w:eastAsia="Arial Unicode MS" w:hAnsi="Times New Roman" w:cs="Times New Roman"/>
          <w:b/>
          <w:bCs/>
          <w:iCs/>
          <w:color w:val="000000"/>
          <w:sz w:val="26"/>
          <w:szCs w:val="26"/>
          <w:lang w:eastAsia="ru-RU" w:bidi="ru-RU"/>
        </w:rPr>
        <w:t xml:space="preserve"> конспекта:</w:t>
      </w:r>
    </w:p>
    <w:p w14:paraId="19F6A929"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6C441A5"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Выделите главное, составьте план;</w:t>
      </w:r>
    </w:p>
    <w:p w14:paraId="52170FD0"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59C6733B"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D3F8204" w14:textId="77777777" w:rsidR="00EB3F71" w:rsidRPr="00A05615" w:rsidRDefault="00EB3F71" w:rsidP="00A05615">
      <w:pPr>
        <w:numPr>
          <w:ilvl w:val="0"/>
          <w:numId w:val="11"/>
        </w:numPr>
        <w:tabs>
          <w:tab w:val="num" w:pos="720"/>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786B9649" w14:textId="77777777" w:rsidR="00EB3F71" w:rsidRPr="00A05615" w:rsidRDefault="00EB3F71" w:rsidP="00A05615">
      <w:pPr>
        <w:tabs>
          <w:tab w:val="left" w:pos="993"/>
        </w:tabs>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9" w:name="_Toc341102555"/>
      <w:bookmarkStart w:id="20" w:name="_Toc341106313"/>
    </w:p>
    <w:p w14:paraId="52716F9F" w14:textId="77777777" w:rsidR="00EB3F71" w:rsidRPr="00A05615" w:rsidRDefault="00EB3F71" w:rsidP="00A05615">
      <w:pPr>
        <w:keepNext/>
        <w:keepLines/>
        <w:spacing w:after="0" w:line="276" w:lineRule="auto"/>
        <w:jc w:val="center"/>
        <w:outlineLvl w:val="0"/>
        <w:rPr>
          <w:rFonts w:ascii="Times New Roman" w:eastAsia="Times New Roman" w:hAnsi="Times New Roman" w:cs="Times New Roman"/>
          <w:b/>
          <w:bCs/>
          <w:sz w:val="26"/>
          <w:szCs w:val="26"/>
        </w:rPr>
      </w:pPr>
      <w:bookmarkStart w:id="21" w:name="_Toc92670196"/>
      <w:r w:rsidRPr="00A05615">
        <w:rPr>
          <w:rFonts w:ascii="Times New Roman" w:eastAsia="Times New Roman" w:hAnsi="Times New Roman" w:cs="Times New Roman"/>
          <w:b/>
          <w:bCs/>
          <w:sz w:val="26"/>
          <w:szCs w:val="26"/>
        </w:rPr>
        <w:t>Методические рекомендации по подготовке сообщения</w:t>
      </w:r>
      <w:bookmarkEnd w:id="19"/>
      <w:bookmarkEnd w:id="20"/>
      <w:bookmarkEnd w:id="21"/>
    </w:p>
    <w:p w14:paraId="64D3FF66"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33F9E7B0"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53A198A"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Любое устное выступление должно удовлетворять </w:t>
      </w:r>
      <w:r w:rsidRPr="00A05615">
        <w:rPr>
          <w:rFonts w:ascii="Times New Roman" w:eastAsia="Times New Roman" w:hAnsi="Times New Roman" w:cs="Times New Roman"/>
          <w:i/>
          <w:sz w:val="26"/>
          <w:szCs w:val="26"/>
          <w:lang w:eastAsia="ru-RU"/>
        </w:rPr>
        <w:t>трем основным критериям</w:t>
      </w:r>
      <w:r w:rsidRPr="00A05615">
        <w:rPr>
          <w:rFonts w:ascii="Times New Roman" w:eastAsia="Times New Roman" w:hAnsi="Times New Roman" w:cs="Times New Roman"/>
          <w:sz w:val="26"/>
          <w:szCs w:val="26"/>
          <w:lang w:eastAsia="ru-RU"/>
        </w:rPr>
        <w:t xml:space="preserve">, которые в конечном итоге и приводят к успеху: это критерий </w:t>
      </w:r>
      <w:r w:rsidRPr="00A05615">
        <w:rPr>
          <w:rFonts w:ascii="Times New Roman" w:eastAsia="Times New Roman" w:hAnsi="Times New Roman" w:cs="Times New Roman"/>
          <w:sz w:val="26"/>
          <w:szCs w:val="26"/>
          <w:lang w:eastAsia="ru-RU"/>
        </w:rPr>
        <w:lastRenderedPageBreak/>
        <w:t>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0F28B5C"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A05615">
        <w:rPr>
          <w:rFonts w:ascii="Times New Roman" w:eastAsia="Times New Roman" w:hAnsi="Times New Roman" w:cs="Times New Roman"/>
          <w:snapToGrid w:val="0"/>
          <w:sz w:val="26"/>
          <w:szCs w:val="26"/>
        </w:rPr>
        <w:t>докоммуникативный</w:t>
      </w:r>
      <w:proofErr w:type="spellEnd"/>
      <w:r w:rsidRPr="00A05615">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23D94C86"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05615">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2596D25"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1BBD14B0"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z w:val="26"/>
          <w:szCs w:val="26"/>
          <w:u w:val="single"/>
        </w:rPr>
        <w:t>Вступление</w:t>
      </w:r>
      <w:r w:rsidRPr="00A05615">
        <w:rPr>
          <w:rFonts w:ascii="Times New Roman" w:eastAsia="Times New Roman" w:hAnsi="Times New Roman" w:cs="Times New Roman"/>
          <w:sz w:val="26"/>
          <w:szCs w:val="26"/>
        </w:rPr>
        <w:t xml:space="preserve"> включает в себя </w:t>
      </w:r>
      <w:r w:rsidRPr="00A05615">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A05615">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A05615">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FCF5B29"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Требования к основному тезису выступления:</w:t>
      </w:r>
    </w:p>
    <w:p w14:paraId="10E908B7" w14:textId="77777777" w:rsidR="00EB3F71" w:rsidRPr="00A05615" w:rsidRDefault="00EB3F71" w:rsidP="00A05615">
      <w:pPr>
        <w:widowControl w:val="0"/>
        <w:numPr>
          <w:ilvl w:val="0"/>
          <w:numId w:val="5"/>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57001FA2" w14:textId="77777777" w:rsidR="00EB3F71" w:rsidRPr="00A05615" w:rsidRDefault="00EB3F71" w:rsidP="00A05615">
      <w:pPr>
        <w:widowControl w:val="0"/>
        <w:numPr>
          <w:ilvl w:val="0"/>
          <w:numId w:val="5"/>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3ACA6ACF" w14:textId="77777777" w:rsidR="00EB3F71" w:rsidRPr="00A05615" w:rsidRDefault="00EB3F71" w:rsidP="00A05615">
      <w:pPr>
        <w:widowControl w:val="0"/>
        <w:numPr>
          <w:ilvl w:val="0"/>
          <w:numId w:val="5"/>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027062B1"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2C86CB76"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napToGrid w:val="0"/>
          <w:sz w:val="26"/>
          <w:szCs w:val="26"/>
        </w:rPr>
        <w:t xml:space="preserve">Самая частая ошибка в начале речи – либо </w:t>
      </w:r>
      <w:r w:rsidRPr="00A05615">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A383952"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A05615">
        <w:rPr>
          <w:rFonts w:ascii="Times New Roman" w:eastAsia="Times New Roman" w:hAnsi="Times New Roman" w:cs="Times New Roman"/>
          <w:snapToGrid w:val="0"/>
          <w:sz w:val="26"/>
          <w:szCs w:val="26"/>
        </w:rPr>
        <w:t>видеофрагметы</w:t>
      </w:r>
      <w:proofErr w:type="spellEnd"/>
      <w:r w:rsidRPr="00A05615">
        <w:rPr>
          <w:rFonts w:ascii="Times New Roman" w:eastAsia="Times New Roman" w:hAnsi="Times New Roman" w:cs="Times New Roman"/>
          <w:snapToGrid w:val="0"/>
          <w:sz w:val="26"/>
          <w:szCs w:val="26"/>
        </w:rPr>
        <w:t xml:space="preserve">, аудиозаписи, </w:t>
      </w:r>
      <w:proofErr w:type="spellStart"/>
      <w:r w:rsidRPr="00A05615">
        <w:rPr>
          <w:rFonts w:ascii="Times New Roman" w:eastAsia="Times New Roman" w:hAnsi="Times New Roman" w:cs="Times New Roman"/>
          <w:snapToGrid w:val="0"/>
          <w:sz w:val="26"/>
          <w:szCs w:val="26"/>
        </w:rPr>
        <w:t>фактологический</w:t>
      </w:r>
      <w:proofErr w:type="spellEnd"/>
      <w:r w:rsidRPr="00A05615">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w:t>
      </w:r>
      <w:r w:rsidRPr="00A05615">
        <w:rPr>
          <w:rFonts w:ascii="Times New Roman" w:eastAsia="Times New Roman" w:hAnsi="Times New Roman" w:cs="Times New Roman"/>
          <w:snapToGrid w:val="0"/>
          <w:sz w:val="26"/>
          <w:szCs w:val="26"/>
        </w:rPr>
        <w:lastRenderedPageBreak/>
        <w:t>приводить полностью, так как обилие цифр скорее утомляет слушателей, нежели вызывает интерес.</w:t>
      </w:r>
    </w:p>
    <w:p w14:paraId="69FBEC42"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z w:val="26"/>
          <w:szCs w:val="26"/>
        </w:rPr>
      </w:pPr>
      <w:r w:rsidRPr="00A05615">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00A38848" w14:textId="77777777" w:rsidR="00EB3F71" w:rsidRPr="00A05615" w:rsidRDefault="00EB3F71" w:rsidP="00A05615">
      <w:pPr>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05615">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CAFDFA4"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22353DF"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A05615">
        <w:rPr>
          <w:rFonts w:ascii="Times New Roman" w:eastAsia="Times New Roman" w:hAnsi="Times New Roman" w:cs="Times New Roman"/>
          <w:sz w:val="26"/>
          <w:szCs w:val="26"/>
          <w:lang w:eastAsia="ru-RU"/>
        </w:rPr>
        <w:t>скомканность</w:t>
      </w:r>
      <w:proofErr w:type="spellEnd"/>
      <w:r w:rsidRPr="00A05615">
        <w:rPr>
          <w:rFonts w:ascii="Times New Roman" w:eastAsia="Times New Roman" w:hAnsi="Times New Roman" w:cs="Times New Roman"/>
          <w:sz w:val="26"/>
          <w:szCs w:val="26"/>
          <w:lang w:eastAsia="ru-RU"/>
        </w:rPr>
        <w:t xml:space="preserve"> основных положений, заключения).</w:t>
      </w:r>
    </w:p>
    <w:p w14:paraId="40556751"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u w:val="single"/>
          <w:lang w:eastAsia="ru-RU"/>
        </w:rPr>
        <w:t>В заключении</w:t>
      </w:r>
      <w:r w:rsidRPr="00A05615">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A05615">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05615">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76973B1"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388269E"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Вам позволит…»</w:t>
      </w:r>
    </w:p>
    <w:p w14:paraId="693E42A7"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«Благодаря этому вы получите…»</w:t>
      </w:r>
    </w:p>
    <w:p w14:paraId="148FF6E8"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позволит избежать…»</w:t>
      </w:r>
    </w:p>
    <w:p w14:paraId="71FFEDE2"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повышает Ваши…»</w:t>
      </w:r>
    </w:p>
    <w:p w14:paraId="0255DB82"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дает Вам дополнительно…»</w:t>
      </w:r>
    </w:p>
    <w:p w14:paraId="32D2CCFD"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t>- «Это делает вас…»</w:t>
      </w:r>
    </w:p>
    <w:p w14:paraId="5C0ED9AE"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iCs/>
          <w:sz w:val="26"/>
          <w:szCs w:val="26"/>
        </w:rPr>
        <w:lastRenderedPageBreak/>
        <w:t>- «За счет этого вы можете…»</w:t>
      </w:r>
    </w:p>
    <w:p w14:paraId="40C1DBE7"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681DF1C6" w14:textId="77777777" w:rsidR="00EB3F71" w:rsidRPr="00A05615" w:rsidRDefault="00EB3F71" w:rsidP="00A05615">
      <w:pPr>
        <w:widowControl w:val="0"/>
        <w:numPr>
          <w:ilvl w:val="0"/>
          <w:numId w:val="6"/>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Вызывает ли мое выступление интерес?</w:t>
      </w:r>
    </w:p>
    <w:p w14:paraId="5FD1365C" w14:textId="77777777" w:rsidR="00EB3F71" w:rsidRPr="00A05615" w:rsidRDefault="00EB3F71" w:rsidP="00A05615">
      <w:pPr>
        <w:widowControl w:val="0"/>
        <w:numPr>
          <w:ilvl w:val="0"/>
          <w:numId w:val="6"/>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781F43CE" w14:textId="77777777" w:rsidR="00EB3F71" w:rsidRPr="00A05615" w:rsidRDefault="00EB3F71" w:rsidP="00A05615">
      <w:pPr>
        <w:widowControl w:val="0"/>
        <w:numPr>
          <w:ilvl w:val="0"/>
          <w:numId w:val="6"/>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Смогу ли я закончить выступление в отведенное время?</w:t>
      </w:r>
    </w:p>
    <w:p w14:paraId="6279349D" w14:textId="77777777" w:rsidR="00EB3F71" w:rsidRPr="00A05615" w:rsidRDefault="00EB3F71" w:rsidP="00A05615">
      <w:pPr>
        <w:widowControl w:val="0"/>
        <w:numPr>
          <w:ilvl w:val="0"/>
          <w:numId w:val="6"/>
        </w:numPr>
        <w:autoSpaceDE w:val="0"/>
        <w:autoSpaceDN w:val="0"/>
        <w:adjustRightInd w:val="0"/>
        <w:spacing w:after="0" w:line="276" w:lineRule="auto"/>
        <w:ind w:left="0"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5EE451C3" w14:textId="77777777" w:rsidR="00EB3F71" w:rsidRPr="00A05615" w:rsidRDefault="00EB3F71" w:rsidP="00A05615">
      <w:pPr>
        <w:spacing w:after="0" w:line="276" w:lineRule="auto"/>
        <w:ind w:firstLine="709"/>
        <w:jc w:val="both"/>
        <w:rPr>
          <w:rFonts w:ascii="Times New Roman" w:eastAsia="Calibri" w:hAnsi="Times New Roman" w:cs="Times New Roman"/>
          <w:color w:val="000000"/>
          <w:sz w:val="26"/>
          <w:szCs w:val="26"/>
        </w:rPr>
      </w:pPr>
      <w:r w:rsidRPr="00A05615">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05615">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82180CD"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color w:val="000000"/>
          <w:sz w:val="26"/>
          <w:szCs w:val="26"/>
        </w:rPr>
      </w:pPr>
      <w:r w:rsidRPr="00A05615">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85725F2"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Кроме того, установлено, что </w:t>
      </w:r>
      <w:r w:rsidRPr="00A05615">
        <w:rPr>
          <w:rFonts w:ascii="Times New Roman" w:eastAsia="Times New Roman" w:hAnsi="Times New Roman" w:cs="Times New Roman"/>
          <w:i/>
          <w:snapToGrid w:val="0"/>
          <w:sz w:val="26"/>
          <w:szCs w:val="26"/>
        </w:rPr>
        <w:t>короткие фразы</w:t>
      </w:r>
      <w:r w:rsidRPr="00A05615">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25776EE"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07A3CE8"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A05615">
        <w:rPr>
          <w:rFonts w:ascii="Times New Roman" w:eastAsia="Times New Roman" w:hAnsi="Times New Roman" w:cs="Times New Roman"/>
          <w:snapToGrid w:val="0"/>
          <w:sz w:val="26"/>
          <w:szCs w:val="26"/>
        </w:rPr>
        <w:t>также  можно</w:t>
      </w:r>
      <w:proofErr w:type="gramEnd"/>
      <w:r w:rsidRPr="00A05615">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C7F962F"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napToGrid w:val="0"/>
          <w:sz w:val="26"/>
          <w:szCs w:val="26"/>
        </w:rPr>
      </w:pPr>
      <w:r w:rsidRPr="00A05615">
        <w:rPr>
          <w:rFonts w:ascii="Times New Roman" w:eastAsia="Times New Roman" w:hAnsi="Times New Roman" w:cs="Times New Roman"/>
          <w:snapToGrid w:val="0"/>
          <w:sz w:val="26"/>
          <w:szCs w:val="26"/>
        </w:rPr>
        <w:t xml:space="preserve">Во время выступления важно постоянно контролировать реакцию </w:t>
      </w:r>
      <w:r w:rsidRPr="00A05615">
        <w:rPr>
          <w:rFonts w:ascii="Times New Roman" w:eastAsia="Times New Roman" w:hAnsi="Times New Roman" w:cs="Times New Roman"/>
          <w:snapToGrid w:val="0"/>
          <w:sz w:val="26"/>
          <w:szCs w:val="26"/>
        </w:rPr>
        <w:lastRenderedPageBreak/>
        <w:t>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B143E4"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z w:val="26"/>
          <w:szCs w:val="26"/>
        </w:rPr>
      </w:pPr>
      <w:r w:rsidRPr="00A05615">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5C867238" w14:textId="77777777" w:rsidR="00EB3F71" w:rsidRPr="00A05615" w:rsidRDefault="00EB3F71" w:rsidP="00A05615">
      <w:pPr>
        <w:keepNext/>
        <w:keepLines/>
        <w:spacing w:after="0" w:line="276" w:lineRule="auto"/>
        <w:jc w:val="center"/>
        <w:outlineLvl w:val="0"/>
        <w:rPr>
          <w:rFonts w:ascii="Times New Roman" w:eastAsia="Times New Roman" w:hAnsi="Times New Roman" w:cs="Times New Roman"/>
          <w:b/>
          <w:bCs/>
          <w:sz w:val="26"/>
          <w:szCs w:val="26"/>
        </w:rPr>
      </w:pPr>
      <w:bookmarkStart w:id="22" w:name="_Toc92670197"/>
      <w:r w:rsidRPr="00A05615">
        <w:rPr>
          <w:rFonts w:ascii="Times New Roman" w:eastAsia="Times New Roman" w:hAnsi="Times New Roman" w:cs="Times New Roman"/>
          <w:b/>
          <w:bCs/>
          <w:sz w:val="26"/>
          <w:szCs w:val="26"/>
        </w:rPr>
        <w:t>Методические рекомендации по выполнению реферата</w:t>
      </w:r>
      <w:bookmarkEnd w:id="16"/>
      <w:bookmarkEnd w:id="17"/>
      <w:bookmarkEnd w:id="22"/>
    </w:p>
    <w:p w14:paraId="2CD8B9DE" w14:textId="77777777" w:rsidR="00EB3F71" w:rsidRPr="00A05615" w:rsidRDefault="00EB3F71" w:rsidP="00A05615">
      <w:pPr>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15F463A" w14:textId="77777777" w:rsidR="00EB3F71" w:rsidRPr="00A05615" w:rsidRDefault="00EB3F71" w:rsidP="00A05615">
      <w:pPr>
        <w:spacing w:after="0" w:line="276" w:lineRule="auto"/>
        <w:jc w:val="both"/>
        <w:rPr>
          <w:rFonts w:ascii="Times New Roman" w:eastAsia="Calibri" w:hAnsi="Times New Roman" w:cs="Times New Roman"/>
          <w:sz w:val="26"/>
          <w:szCs w:val="26"/>
        </w:rPr>
      </w:pPr>
      <w:bookmarkStart w:id="23" w:name="_Hlk92667769"/>
      <w:r w:rsidRPr="00A05615">
        <w:rPr>
          <w:rFonts w:ascii="Times New Roman" w:eastAsia="Calibri" w:hAnsi="Times New Roman" w:cs="Times New Roman"/>
          <w:sz w:val="26"/>
          <w:szCs w:val="26"/>
        </w:rPr>
        <w:t>Содержание реферата</w:t>
      </w:r>
    </w:p>
    <w:p w14:paraId="0F15EAFA" w14:textId="77777777" w:rsidR="00EB3F71" w:rsidRPr="00A05615" w:rsidRDefault="00EB3F71" w:rsidP="00A05615">
      <w:pPr>
        <w:shd w:val="clear" w:color="auto" w:fill="FFFFFF"/>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Реферат, как правило, должен содержать следующие </w:t>
      </w:r>
      <w:r w:rsidRPr="00A05615">
        <w:rPr>
          <w:rFonts w:ascii="Times New Roman" w:eastAsia="Calibri" w:hAnsi="Times New Roman" w:cs="Times New Roman"/>
          <w:bCs/>
          <w:iCs/>
          <w:sz w:val="26"/>
          <w:szCs w:val="26"/>
        </w:rPr>
        <w:t>структурные элементы</w:t>
      </w:r>
      <w:r w:rsidRPr="00A05615">
        <w:rPr>
          <w:rFonts w:ascii="Times New Roman" w:eastAsia="Calibri" w:hAnsi="Times New Roman" w:cs="Times New Roman"/>
          <w:sz w:val="26"/>
          <w:szCs w:val="26"/>
        </w:rPr>
        <w:t>:</w:t>
      </w:r>
    </w:p>
    <w:p w14:paraId="56E42C5F"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титульный лист;</w:t>
      </w:r>
    </w:p>
    <w:p w14:paraId="0A871128"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содержание;</w:t>
      </w:r>
    </w:p>
    <w:p w14:paraId="7AA9DA6F"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введение;</w:t>
      </w:r>
    </w:p>
    <w:p w14:paraId="612DC949"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основная часть;</w:t>
      </w:r>
    </w:p>
    <w:p w14:paraId="348FE431"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заключение;</w:t>
      </w:r>
    </w:p>
    <w:p w14:paraId="0F31EA25"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список использованных источников;</w:t>
      </w:r>
    </w:p>
    <w:p w14:paraId="08F045B7" w14:textId="77777777" w:rsidR="00EB3F71" w:rsidRPr="00A05615" w:rsidRDefault="00EB3F71" w:rsidP="00A05615">
      <w:pPr>
        <w:numPr>
          <w:ilvl w:val="0"/>
          <w:numId w:val="3"/>
        </w:numPr>
        <w:shd w:val="clear" w:color="auto" w:fill="FFFFFF"/>
        <w:tabs>
          <w:tab w:val="num" w:pos="1260"/>
        </w:tabs>
        <w:spacing w:after="0" w:line="276" w:lineRule="auto"/>
        <w:ind w:left="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приложения (при необходимости).</w:t>
      </w:r>
    </w:p>
    <w:p w14:paraId="04AF40C5" w14:textId="77777777" w:rsidR="00EB3F71" w:rsidRPr="00A05615" w:rsidRDefault="00EB3F71" w:rsidP="00A05615">
      <w:pPr>
        <w:widowControl w:val="0"/>
        <w:autoSpaceDE w:val="0"/>
        <w:autoSpaceDN w:val="0"/>
        <w:adjustRightInd w:val="0"/>
        <w:spacing w:after="0" w:line="276"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Примерный объем </w:t>
      </w:r>
      <w:proofErr w:type="gramStart"/>
      <w:r w:rsidRPr="00A05615">
        <w:rPr>
          <w:rFonts w:ascii="Times New Roman" w:eastAsia="Times New Roman" w:hAnsi="Times New Roman" w:cs="Times New Roman"/>
          <w:sz w:val="26"/>
          <w:szCs w:val="26"/>
          <w:lang w:eastAsia="ru-RU"/>
        </w:rPr>
        <w:t>в машинописных страницах</w:t>
      </w:r>
      <w:proofErr w:type="gramEnd"/>
      <w:r w:rsidRPr="00A05615">
        <w:rPr>
          <w:rFonts w:ascii="Times New Roman" w:eastAsia="Times New Roman" w:hAnsi="Times New Roman" w:cs="Times New Roman"/>
          <w:sz w:val="26"/>
          <w:szCs w:val="26"/>
          <w:lang w:eastAsia="ru-RU"/>
        </w:rPr>
        <w:t xml:space="preserve"> составляющих реферата представлен в таблице.</w:t>
      </w:r>
    </w:p>
    <w:p w14:paraId="52547D63" w14:textId="77777777" w:rsidR="00EB3F71" w:rsidRPr="00A05615" w:rsidRDefault="00EB3F71" w:rsidP="00A05615">
      <w:pPr>
        <w:widowControl w:val="0"/>
        <w:autoSpaceDE w:val="0"/>
        <w:autoSpaceDN w:val="0"/>
        <w:adjustRightInd w:val="0"/>
        <w:spacing w:after="0" w:line="276" w:lineRule="auto"/>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A05615" w14:paraId="77BF5C93"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5B252C" w14:textId="77777777" w:rsidR="00EB3F71" w:rsidRPr="00A05615" w:rsidRDefault="00EB3F71" w:rsidP="00A05615">
            <w:pPr>
              <w:shd w:val="clear" w:color="auto" w:fill="FFFFFF"/>
              <w:spacing w:after="0" w:line="276" w:lineRule="auto"/>
              <w:jc w:val="both"/>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9ADB32B" w14:textId="77777777" w:rsidR="00EB3F71" w:rsidRPr="00A05615" w:rsidRDefault="00EB3F71" w:rsidP="00A05615">
            <w:pPr>
              <w:keepNext/>
              <w:keepLines/>
              <w:spacing w:after="0" w:line="276" w:lineRule="auto"/>
              <w:jc w:val="both"/>
              <w:outlineLvl w:val="8"/>
              <w:rPr>
                <w:rFonts w:ascii="Times New Roman" w:eastAsia="Times New Roman" w:hAnsi="Times New Roman" w:cs="Times New Roman"/>
                <w:iCs/>
                <w:sz w:val="26"/>
                <w:szCs w:val="26"/>
              </w:rPr>
            </w:pPr>
            <w:r w:rsidRPr="00A05615">
              <w:rPr>
                <w:rFonts w:ascii="Times New Roman" w:eastAsia="Times New Roman" w:hAnsi="Times New Roman" w:cs="Times New Roman"/>
                <w:iCs/>
                <w:sz w:val="26"/>
                <w:szCs w:val="26"/>
              </w:rPr>
              <w:t>Количество страниц</w:t>
            </w:r>
          </w:p>
        </w:tc>
      </w:tr>
      <w:tr w:rsidR="00EB3F71" w:rsidRPr="00A05615" w14:paraId="61D93326"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4F5916"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61940D7"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tc>
      </w:tr>
      <w:tr w:rsidR="00EB3F71" w:rsidRPr="00A05615" w14:paraId="5CD31E6C"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8C2EBD"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0EA051D"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w:t>
            </w:r>
          </w:p>
        </w:tc>
      </w:tr>
      <w:tr w:rsidR="00EB3F71" w:rsidRPr="00A05615" w14:paraId="6FAC65AC"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42FCDD" w14:textId="77777777" w:rsidR="00EB3F71" w:rsidRPr="00A05615" w:rsidRDefault="00EB3F71" w:rsidP="00A05615">
            <w:pPr>
              <w:keepNext/>
              <w:keepLines/>
              <w:spacing w:after="0" w:line="276" w:lineRule="auto"/>
              <w:jc w:val="both"/>
              <w:outlineLvl w:val="5"/>
              <w:rPr>
                <w:rFonts w:ascii="Times New Roman" w:eastAsia="Times New Roman" w:hAnsi="Times New Roman" w:cs="Times New Roman"/>
                <w:b/>
                <w:i/>
                <w:iCs/>
                <w:sz w:val="26"/>
                <w:szCs w:val="26"/>
              </w:rPr>
            </w:pPr>
            <w:r w:rsidRPr="00A05615">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6EB65C7"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2</w:t>
            </w:r>
          </w:p>
        </w:tc>
      </w:tr>
      <w:tr w:rsidR="00EB3F71" w:rsidRPr="00A05615" w14:paraId="004F5462"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C56448"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6A4EE1C"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15-20</w:t>
            </w:r>
          </w:p>
        </w:tc>
      </w:tr>
      <w:tr w:rsidR="00EB3F71" w:rsidRPr="00A05615" w14:paraId="693B608F"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64ED85"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0F8F0D2"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1-2</w:t>
            </w:r>
          </w:p>
        </w:tc>
      </w:tr>
      <w:tr w:rsidR="00EB3F71" w:rsidRPr="00A05615" w14:paraId="6B5EFF9E"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F4379A"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505D23C"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1-2</w:t>
            </w:r>
          </w:p>
        </w:tc>
      </w:tr>
      <w:tr w:rsidR="00EB3F71" w:rsidRPr="00A05615" w14:paraId="4552FFBA" w14:textId="77777777"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681369A"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618827F" w14:textId="77777777" w:rsidR="00EB3F71" w:rsidRPr="00A05615" w:rsidRDefault="00EB3F71" w:rsidP="00A05615">
            <w:pPr>
              <w:shd w:val="clear" w:color="auto" w:fill="FFFFFF"/>
              <w:spacing w:after="0" w:line="276" w:lineRule="auto"/>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Без ограничений</w:t>
            </w:r>
          </w:p>
        </w:tc>
      </w:tr>
    </w:tbl>
    <w:p w14:paraId="1C296840" w14:textId="77777777" w:rsidR="00EB3F71" w:rsidRPr="00A05615" w:rsidRDefault="00EB3F71" w:rsidP="00A05615">
      <w:pPr>
        <w:shd w:val="clear" w:color="auto" w:fill="FFFFFF"/>
        <w:tabs>
          <w:tab w:val="left" w:pos="0"/>
        </w:tabs>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B912561"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0A53FB0B" w14:textId="77777777" w:rsidR="00EB3F71" w:rsidRPr="00A05615" w:rsidRDefault="00EB3F71" w:rsidP="00A05615">
      <w:pPr>
        <w:widowControl w:val="0"/>
        <w:numPr>
          <w:ilvl w:val="0"/>
          <w:numId w:val="10"/>
        </w:numPr>
        <w:autoSpaceDE w:val="0"/>
        <w:autoSpaceDN w:val="0"/>
        <w:adjustRightInd w:val="0"/>
        <w:spacing w:after="0" w:line="276" w:lineRule="auto"/>
        <w:ind w:left="0"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обосновывается актуальность выбранной темы; </w:t>
      </w:r>
    </w:p>
    <w:p w14:paraId="52D291C3" w14:textId="77777777" w:rsidR="00EB3F71" w:rsidRPr="00A05615" w:rsidRDefault="00EB3F71" w:rsidP="00A05615">
      <w:pPr>
        <w:widowControl w:val="0"/>
        <w:numPr>
          <w:ilvl w:val="0"/>
          <w:numId w:val="10"/>
        </w:numPr>
        <w:autoSpaceDE w:val="0"/>
        <w:autoSpaceDN w:val="0"/>
        <w:adjustRightInd w:val="0"/>
        <w:spacing w:after="0" w:line="276" w:lineRule="auto"/>
        <w:ind w:left="0"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732ECB97" w14:textId="77777777" w:rsidR="00EB3F71" w:rsidRPr="00A05615" w:rsidRDefault="00EB3F71" w:rsidP="00A05615">
      <w:pPr>
        <w:widowControl w:val="0"/>
        <w:numPr>
          <w:ilvl w:val="0"/>
          <w:numId w:val="10"/>
        </w:numPr>
        <w:autoSpaceDE w:val="0"/>
        <w:autoSpaceDN w:val="0"/>
        <w:adjustRightInd w:val="0"/>
        <w:spacing w:after="0" w:line="276" w:lineRule="auto"/>
        <w:ind w:left="0"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65455351" w14:textId="77777777" w:rsidR="00EB3F71" w:rsidRPr="00A05615" w:rsidRDefault="00EB3F71" w:rsidP="00A05615">
      <w:pPr>
        <w:widowControl w:val="0"/>
        <w:numPr>
          <w:ilvl w:val="0"/>
          <w:numId w:val="10"/>
        </w:numPr>
        <w:autoSpaceDE w:val="0"/>
        <w:autoSpaceDN w:val="0"/>
        <w:adjustRightInd w:val="0"/>
        <w:spacing w:after="0" w:line="276" w:lineRule="auto"/>
        <w:ind w:left="0"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кратко характеризуется структура реферата по главам.</w:t>
      </w:r>
    </w:p>
    <w:p w14:paraId="2F9A472F" w14:textId="77777777" w:rsidR="00EB3F71" w:rsidRPr="00A05615" w:rsidRDefault="00EB3F71" w:rsidP="00A05615">
      <w:pPr>
        <w:shd w:val="clear" w:color="auto" w:fill="FFFFFF"/>
        <w:tabs>
          <w:tab w:val="left" w:pos="0"/>
        </w:tabs>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w:t>
      </w:r>
      <w:r w:rsidRPr="00A05615">
        <w:rPr>
          <w:rFonts w:ascii="Times New Roman" w:eastAsia="Calibri" w:hAnsi="Times New Roman" w:cs="Times New Roman"/>
          <w:sz w:val="26"/>
          <w:szCs w:val="26"/>
        </w:rPr>
        <w:lastRenderedPageBreak/>
        <w:t>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CA99A1C"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189FB51"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57B0F6B"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D0B502B"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60F425C"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2719ADE"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B4EE926" w14:textId="77777777" w:rsidR="00EB3F71" w:rsidRPr="00A05615" w:rsidRDefault="00EB3F71" w:rsidP="00A05615">
      <w:pPr>
        <w:spacing w:after="0" w:line="276" w:lineRule="auto"/>
        <w:ind w:firstLine="709"/>
        <w:jc w:val="both"/>
        <w:rPr>
          <w:rFonts w:ascii="Times New Roman" w:eastAsia="Calibri" w:hAnsi="Times New Roman" w:cs="Times New Roman"/>
          <w:b/>
          <w:sz w:val="26"/>
          <w:szCs w:val="26"/>
        </w:rPr>
      </w:pPr>
      <w:r w:rsidRPr="00A05615">
        <w:rPr>
          <w:rFonts w:ascii="Times New Roman" w:eastAsia="Calibri" w:hAnsi="Times New Roman" w:cs="Times New Roman"/>
          <w:b/>
          <w:bCs/>
          <w:sz w:val="26"/>
          <w:szCs w:val="26"/>
        </w:rPr>
        <w:t xml:space="preserve">Оформление </w:t>
      </w:r>
      <w:r w:rsidRPr="00A05615">
        <w:rPr>
          <w:rFonts w:ascii="Times New Roman" w:eastAsia="Calibri" w:hAnsi="Times New Roman" w:cs="Times New Roman"/>
          <w:b/>
          <w:sz w:val="26"/>
          <w:szCs w:val="26"/>
        </w:rPr>
        <w:t>реферата</w:t>
      </w:r>
    </w:p>
    <w:p w14:paraId="1D5340FB" w14:textId="77777777" w:rsidR="00EB3F71" w:rsidRPr="00A05615" w:rsidRDefault="00EB3F71" w:rsidP="00A05615">
      <w:pPr>
        <w:shd w:val="clear" w:color="auto" w:fill="FFFFFF"/>
        <w:tabs>
          <w:tab w:val="left" w:pos="360"/>
        </w:tabs>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DF09F7F"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на одной стороне листа белой бумаги формата А-4 </w:t>
      </w:r>
    </w:p>
    <w:p w14:paraId="33239B76"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размер шрифта-12; </w:t>
      </w:r>
      <w:r w:rsidRPr="00A05615">
        <w:rPr>
          <w:rFonts w:ascii="Times New Roman" w:eastAsia="Calibri" w:hAnsi="Times New Roman" w:cs="Times New Roman"/>
          <w:sz w:val="26"/>
          <w:szCs w:val="26"/>
          <w:lang w:val="en-US"/>
        </w:rPr>
        <w:t>Times</w:t>
      </w:r>
      <w:r w:rsidRPr="00A05615">
        <w:rPr>
          <w:rFonts w:ascii="Times New Roman" w:eastAsia="Calibri" w:hAnsi="Times New Roman" w:cs="Times New Roman"/>
          <w:sz w:val="26"/>
          <w:szCs w:val="26"/>
        </w:rPr>
        <w:t xml:space="preserve"> </w:t>
      </w:r>
      <w:r w:rsidRPr="00A05615">
        <w:rPr>
          <w:rFonts w:ascii="Times New Roman" w:eastAsia="Calibri" w:hAnsi="Times New Roman" w:cs="Times New Roman"/>
          <w:sz w:val="26"/>
          <w:szCs w:val="26"/>
          <w:lang w:val="en-US"/>
        </w:rPr>
        <w:t>New</w:t>
      </w:r>
      <w:r w:rsidRPr="00A05615">
        <w:rPr>
          <w:rFonts w:ascii="Times New Roman" w:eastAsia="Calibri" w:hAnsi="Times New Roman" w:cs="Times New Roman"/>
          <w:sz w:val="26"/>
          <w:szCs w:val="26"/>
        </w:rPr>
        <w:t xml:space="preserve"> </w:t>
      </w:r>
      <w:r w:rsidRPr="00A05615">
        <w:rPr>
          <w:rFonts w:ascii="Times New Roman" w:eastAsia="Calibri" w:hAnsi="Times New Roman" w:cs="Times New Roman"/>
          <w:sz w:val="26"/>
          <w:szCs w:val="26"/>
          <w:lang w:val="en-US"/>
        </w:rPr>
        <w:t>Roman</w:t>
      </w:r>
      <w:r w:rsidRPr="00A05615">
        <w:rPr>
          <w:rFonts w:ascii="Times New Roman" w:eastAsia="Calibri" w:hAnsi="Times New Roman" w:cs="Times New Roman"/>
          <w:sz w:val="26"/>
          <w:szCs w:val="26"/>
        </w:rPr>
        <w:t>, цвет - черный</w:t>
      </w:r>
    </w:p>
    <w:p w14:paraId="780FCCEA"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междустрочный интервал - одинарный</w:t>
      </w:r>
    </w:p>
    <w:p w14:paraId="11351F0D"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A05615">
          <w:rPr>
            <w:rFonts w:ascii="Times New Roman" w:eastAsia="Calibri" w:hAnsi="Times New Roman" w:cs="Times New Roman"/>
            <w:sz w:val="26"/>
            <w:szCs w:val="26"/>
          </w:rPr>
          <w:t>2 см</w:t>
        </w:r>
      </w:smartTag>
      <w:r w:rsidRPr="00A05615">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A05615">
          <w:rPr>
            <w:rFonts w:ascii="Times New Roman" w:eastAsia="Calibri" w:hAnsi="Times New Roman" w:cs="Times New Roman"/>
            <w:sz w:val="26"/>
            <w:szCs w:val="26"/>
          </w:rPr>
          <w:t>1 см</w:t>
        </w:r>
      </w:smartTag>
      <w:r w:rsidRPr="00A05615">
        <w:rPr>
          <w:rFonts w:ascii="Times New Roman" w:eastAsia="Calibri" w:hAnsi="Times New Roman" w:cs="Times New Roman"/>
          <w:sz w:val="26"/>
          <w:szCs w:val="26"/>
        </w:rPr>
        <w:t>, верхнего-2см, нижнего-2см.</w:t>
      </w:r>
    </w:p>
    <w:p w14:paraId="3DF4FAE2"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отформатировано по ширине листа </w:t>
      </w:r>
    </w:p>
    <w:p w14:paraId="7A497CAD"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на первой странице необходимо изложить план (содержание) работы.</w:t>
      </w:r>
    </w:p>
    <w:p w14:paraId="7040EB1C"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 в конце работы необходимо указать источники использованной  </w:t>
      </w:r>
      <w:r w:rsidRPr="00A05615">
        <w:rPr>
          <w:rFonts w:ascii="Times New Roman" w:eastAsia="Calibri" w:hAnsi="Times New Roman" w:cs="Times New Roman"/>
          <w:sz w:val="26"/>
          <w:szCs w:val="26"/>
        </w:rPr>
        <w:lastRenderedPageBreak/>
        <w:t>литературы</w:t>
      </w:r>
    </w:p>
    <w:p w14:paraId="05889187" w14:textId="77777777" w:rsidR="00EB3F71" w:rsidRPr="00A05615" w:rsidRDefault="00EB3F71" w:rsidP="00A05615">
      <w:pPr>
        <w:widowControl w:val="0"/>
        <w:numPr>
          <w:ilvl w:val="0"/>
          <w:numId w:val="2"/>
        </w:numPr>
        <w:shd w:val="clear" w:color="auto" w:fill="FFFFFF"/>
        <w:tabs>
          <w:tab w:val="left" w:pos="360"/>
        </w:tabs>
        <w:autoSpaceDE w:val="0"/>
        <w:autoSpaceDN w:val="0"/>
        <w:adjustRightIn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нумерация страниц текста -</w:t>
      </w:r>
    </w:p>
    <w:p w14:paraId="6343A15C"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49244E7" w14:textId="77777777" w:rsidR="00EB3F71" w:rsidRPr="00A05615" w:rsidRDefault="00EB3F71" w:rsidP="00A05615">
      <w:pPr>
        <w:numPr>
          <w:ilvl w:val="0"/>
          <w:numId w:val="4"/>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законодательные и нормативно-методические документы и материалы;</w:t>
      </w:r>
    </w:p>
    <w:p w14:paraId="6A6A1CC5" w14:textId="77777777" w:rsidR="00EB3F71" w:rsidRPr="00A05615" w:rsidRDefault="00EB3F71" w:rsidP="00A05615">
      <w:pPr>
        <w:numPr>
          <w:ilvl w:val="0"/>
          <w:numId w:val="4"/>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03DE9D04" w14:textId="77777777" w:rsidR="00EB3F71" w:rsidRPr="00A05615" w:rsidRDefault="00EB3F71" w:rsidP="00A05615">
      <w:pPr>
        <w:numPr>
          <w:ilvl w:val="0"/>
          <w:numId w:val="4"/>
        </w:numPr>
        <w:shd w:val="clear" w:color="auto" w:fill="FFFFFF"/>
        <w:tabs>
          <w:tab w:val="num" w:pos="1260"/>
        </w:tabs>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0E3A6811"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71B6FDD5" w14:textId="77777777" w:rsidR="00EB3F71" w:rsidRPr="00A05615" w:rsidRDefault="00EB3F71" w:rsidP="00A05615">
      <w:pPr>
        <w:spacing w:after="0" w:line="276" w:lineRule="auto"/>
        <w:ind w:firstLine="709"/>
        <w:jc w:val="both"/>
        <w:rPr>
          <w:rFonts w:ascii="Times New Roman" w:eastAsia="Calibri" w:hAnsi="Times New Roman" w:cs="Times New Roman"/>
          <w:iCs/>
          <w:sz w:val="26"/>
          <w:szCs w:val="26"/>
        </w:rPr>
      </w:pPr>
      <w:r w:rsidRPr="00A05615">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05615">
        <w:rPr>
          <w:rFonts w:ascii="Times New Roman" w:eastAsia="Calibri" w:hAnsi="Times New Roman" w:cs="Times New Roman"/>
          <w:iCs/>
          <w:sz w:val="26"/>
          <w:szCs w:val="26"/>
        </w:rPr>
        <w:t>.</w:t>
      </w:r>
    </w:p>
    <w:p w14:paraId="1434D449"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49C0AA65"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F55AF2B"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Приложения следует нумеровать порядковой нумерацией арабскими цифрами.</w:t>
      </w:r>
    </w:p>
    <w:p w14:paraId="152DF398" w14:textId="77777777" w:rsidR="00EB3F71" w:rsidRPr="00A05615" w:rsidRDefault="00EB3F71" w:rsidP="00A05615">
      <w:pPr>
        <w:shd w:val="clear" w:color="auto" w:fill="FFFFFF"/>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EE6C225" w14:textId="77777777" w:rsidR="00EB3F71" w:rsidRPr="00A05615" w:rsidRDefault="00EB3F71" w:rsidP="00A05615">
      <w:pPr>
        <w:spacing w:after="0" w:line="276" w:lineRule="auto"/>
        <w:ind w:firstLine="709"/>
        <w:jc w:val="both"/>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 xml:space="preserve">Критерии оценки </w:t>
      </w:r>
      <w:r w:rsidRPr="00A05615">
        <w:rPr>
          <w:rFonts w:ascii="Times New Roman" w:eastAsia="Calibri" w:hAnsi="Times New Roman" w:cs="Times New Roman"/>
          <w:sz w:val="26"/>
          <w:szCs w:val="26"/>
        </w:rPr>
        <w:t>реферата</w:t>
      </w:r>
    </w:p>
    <w:p w14:paraId="15B2DA90"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Срок сдачи готового реферата определяется утвержденным графиком.</w:t>
      </w:r>
    </w:p>
    <w:p w14:paraId="097786FB"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981F54B" w14:textId="77777777" w:rsidR="00EB3F71" w:rsidRPr="00A05615" w:rsidRDefault="00EB3F71" w:rsidP="00A05615">
      <w:pPr>
        <w:keepNext/>
        <w:keepLines/>
        <w:spacing w:after="0" w:line="276" w:lineRule="auto"/>
        <w:jc w:val="center"/>
        <w:outlineLvl w:val="0"/>
        <w:rPr>
          <w:rFonts w:ascii="Times New Roman" w:eastAsia="Times New Roman" w:hAnsi="Times New Roman" w:cs="Times New Roman"/>
          <w:b/>
          <w:bCs/>
          <w:sz w:val="26"/>
          <w:szCs w:val="26"/>
        </w:rPr>
      </w:pPr>
      <w:bookmarkStart w:id="24" w:name="_Toc341102556"/>
      <w:bookmarkStart w:id="25" w:name="_Toc341106314"/>
      <w:bookmarkStart w:id="26" w:name="_Toc92670198"/>
      <w:bookmarkEnd w:id="23"/>
      <w:r w:rsidRPr="00A05615">
        <w:rPr>
          <w:rFonts w:ascii="Times New Roman" w:eastAsia="Times New Roman" w:hAnsi="Times New Roman" w:cs="Times New Roman"/>
          <w:b/>
          <w:bCs/>
          <w:sz w:val="26"/>
          <w:szCs w:val="26"/>
        </w:rPr>
        <w:t>Методические рекомендации по подготовке презентации</w:t>
      </w:r>
      <w:bookmarkEnd w:id="24"/>
      <w:bookmarkEnd w:id="25"/>
      <w:bookmarkEnd w:id="26"/>
    </w:p>
    <w:p w14:paraId="19AC1B3C" w14:textId="77777777" w:rsidR="00EB3F71" w:rsidRPr="00A05615" w:rsidRDefault="00EB3F71" w:rsidP="00A05615">
      <w:pPr>
        <w:widowControl w:val="0"/>
        <w:autoSpaceDE w:val="0"/>
        <w:autoSpaceDN w:val="0"/>
        <w:adjustRightInd w:val="0"/>
        <w:spacing w:after="0" w:line="276" w:lineRule="auto"/>
        <w:ind w:firstLine="709"/>
        <w:jc w:val="both"/>
        <w:rPr>
          <w:rFonts w:ascii="Times New Roman" w:eastAsia="Times New Roman" w:hAnsi="Times New Roman" w:cs="Times New Roman"/>
          <w:sz w:val="26"/>
          <w:szCs w:val="26"/>
        </w:rPr>
      </w:pPr>
      <w:r w:rsidRPr="00A05615">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A05615">
        <w:rPr>
          <w:rFonts w:ascii="Times New Roman" w:eastAsia="Times New Roman" w:hAnsi="Times New Roman" w:cs="Times New Roman"/>
          <w:sz w:val="26"/>
          <w:szCs w:val="26"/>
        </w:rPr>
        <w:t>PowerPoint</w:t>
      </w:r>
      <w:proofErr w:type="spellEnd"/>
      <w:r w:rsidRPr="00A05615">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A9D903B"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9B3138F"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1 стратегия</w:t>
      </w:r>
      <w:r w:rsidRPr="00A05615">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6020C9F" w14:textId="77777777" w:rsidR="00EB3F71" w:rsidRPr="00A05615" w:rsidRDefault="00EB3F71" w:rsidP="00A05615">
      <w:pPr>
        <w:numPr>
          <w:ilvl w:val="0"/>
          <w:numId w:val="7"/>
        </w:numPr>
        <w:snapToGri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объем текста на слайде – не больше 7 строк;</w:t>
      </w:r>
    </w:p>
    <w:p w14:paraId="07AB0808" w14:textId="77777777" w:rsidR="00EB3F71" w:rsidRPr="00A05615" w:rsidRDefault="00EB3F71" w:rsidP="00A05615">
      <w:pPr>
        <w:numPr>
          <w:ilvl w:val="0"/>
          <w:numId w:val="7"/>
        </w:numPr>
        <w:snapToGri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маркированный/нумерованный список содержит не более 7 элементов;</w:t>
      </w:r>
    </w:p>
    <w:p w14:paraId="475FCD55" w14:textId="77777777" w:rsidR="00EB3F71" w:rsidRPr="00A05615" w:rsidRDefault="00EB3F71" w:rsidP="00A05615">
      <w:pPr>
        <w:numPr>
          <w:ilvl w:val="0"/>
          <w:numId w:val="7"/>
        </w:numPr>
        <w:snapToGri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41551916" w14:textId="77777777" w:rsidR="00EB3F71" w:rsidRPr="00A05615" w:rsidRDefault="00EB3F71" w:rsidP="00A05615">
      <w:pPr>
        <w:numPr>
          <w:ilvl w:val="0"/>
          <w:numId w:val="7"/>
        </w:numPr>
        <w:snapToGrid w:val="0"/>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значимая информация выделяется с помощью цвета, кегля, эффектов анимации.</w:t>
      </w:r>
    </w:p>
    <w:p w14:paraId="78B02759"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8E270AE"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u w:val="single"/>
        </w:rPr>
        <w:t>2 стратегия</w:t>
      </w:r>
      <w:r w:rsidRPr="00A05615">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20973B1" w14:textId="77777777" w:rsidR="00EB3F71" w:rsidRPr="00A05615" w:rsidRDefault="00EB3F71" w:rsidP="00A05615">
      <w:pPr>
        <w:numPr>
          <w:ilvl w:val="0"/>
          <w:numId w:val="8"/>
        </w:numPr>
        <w:spacing w:after="0" w:line="276" w:lineRule="auto"/>
        <w:ind w:left="0"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7FA814C7" w14:textId="77777777" w:rsidR="00EB3F71" w:rsidRPr="00A05615" w:rsidRDefault="00EB3F71" w:rsidP="00A05615">
      <w:pPr>
        <w:numPr>
          <w:ilvl w:val="0"/>
          <w:numId w:val="8"/>
        </w:numPr>
        <w:spacing w:after="0" w:line="276" w:lineRule="auto"/>
        <w:ind w:left="0"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E32216F"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05615">
        <w:rPr>
          <w:rFonts w:ascii="Times New Roman" w:eastAsia="Calibri" w:hAnsi="Times New Roman" w:cs="Times New Roman"/>
          <w:sz w:val="26"/>
          <w:szCs w:val="26"/>
        </w:rPr>
        <w:t>Наиболее важная информация должна располагаться в центре экрана.</w:t>
      </w:r>
    </w:p>
    <w:p w14:paraId="14398501"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05615">
        <w:rPr>
          <w:rFonts w:ascii="Times New Roman" w:eastAsia="Times New Roman" w:hAnsi="Times New Roman" w:cs="Times New Roman"/>
          <w:i/>
          <w:sz w:val="26"/>
          <w:szCs w:val="26"/>
          <w:lang w:eastAsia="ru-RU"/>
        </w:rPr>
        <w:t>вспомогательный</w:t>
      </w:r>
      <w:r w:rsidRPr="00A05615">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A05615">
        <w:rPr>
          <w:rFonts w:ascii="Times New Roman" w:eastAsia="Times New Roman" w:hAnsi="Times New Roman" w:cs="Times New Roman"/>
          <w:i/>
          <w:sz w:val="26"/>
          <w:szCs w:val="26"/>
          <w:lang w:eastAsia="ru-RU"/>
        </w:rPr>
        <w:t>начале</w:t>
      </w:r>
      <w:r w:rsidRPr="00A05615">
        <w:rPr>
          <w:rFonts w:ascii="Times New Roman" w:eastAsia="Times New Roman" w:hAnsi="Times New Roman" w:cs="Times New Roman"/>
          <w:sz w:val="26"/>
          <w:szCs w:val="26"/>
          <w:lang w:eastAsia="ru-RU"/>
        </w:rPr>
        <w:t xml:space="preserve"> и в </w:t>
      </w:r>
      <w:r w:rsidRPr="00A05615">
        <w:rPr>
          <w:rFonts w:ascii="Times New Roman" w:eastAsia="Times New Roman" w:hAnsi="Times New Roman" w:cs="Times New Roman"/>
          <w:i/>
          <w:sz w:val="26"/>
          <w:szCs w:val="26"/>
          <w:lang w:eastAsia="ru-RU"/>
        </w:rPr>
        <w:t>конце</w:t>
      </w:r>
      <w:r w:rsidRPr="00A05615">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7DB03D91"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w:t>
      </w:r>
      <w:r w:rsidRPr="00A05615">
        <w:rPr>
          <w:rFonts w:ascii="Times New Roman" w:eastAsia="Times New Roman" w:hAnsi="Times New Roman" w:cs="Times New Roman"/>
          <w:sz w:val="26"/>
          <w:szCs w:val="26"/>
          <w:lang w:eastAsia="ru-RU"/>
        </w:rPr>
        <w:lastRenderedPageBreak/>
        <w:t xml:space="preserve">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D36EB72" w14:textId="77777777" w:rsidR="00EB3F71" w:rsidRPr="00A05615" w:rsidRDefault="00EB3F71" w:rsidP="00A05615">
      <w:pPr>
        <w:spacing w:after="0" w:line="276" w:lineRule="auto"/>
        <w:ind w:firstLine="709"/>
        <w:jc w:val="both"/>
        <w:rPr>
          <w:rFonts w:ascii="Times New Roman" w:eastAsia="Times New Roman" w:hAnsi="Times New Roman" w:cs="Times New Roman"/>
          <w:sz w:val="26"/>
          <w:szCs w:val="26"/>
          <w:lang w:eastAsia="ru-RU"/>
        </w:rPr>
      </w:pPr>
      <w:r w:rsidRPr="00A05615">
        <w:rPr>
          <w:rFonts w:ascii="Times New Roman" w:eastAsia="Times New Roman" w:hAnsi="Times New Roman" w:cs="Times New Roman"/>
          <w:sz w:val="26"/>
          <w:szCs w:val="26"/>
          <w:lang w:eastAsia="ru-RU"/>
        </w:rPr>
        <w:t xml:space="preserve">Особо тщательно необходимо отнестись к </w:t>
      </w:r>
      <w:r w:rsidRPr="00A05615">
        <w:rPr>
          <w:rFonts w:ascii="Times New Roman" w:eastAsia="Times New Roman" w:hAnsi="Times New Roman" w:cs="Times New Roman"/>
          <w:b/>
          <w:i/>
          <w:sz w:val="26"/>
          <w:szCs w:val="26"/>
          <w:lang w:eastAsia="ru-RU"/>
        </w:rPr>
        <w:t>оформлению презентации</w:t>
      </w:r>
      <w:r w:rsidRPr="00A05615">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EF35358" w14:textId="54188C9E"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A05615">
        <w:rPr>
          <w:rFonts w:ascii="Times New Roman" w:eastAsia="Calibri" w:hAnsi="Times New Roman" w:cs="Times New Roman"/>
          <w:sz w:val="26"/>
          <w:szCs w:val="26"/>
        </w:rPr>
        <w:t>иллюстрация -</w:t>
      </w:r>
      <w:r w:rsidRPr="00A05615">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A05615">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A05615">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7D15C92"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05615">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A05615">
          <w:rPr>
            <w:rFonts w:ascii="Times New Roman" w:eastAsia="Calibri" w:hAnsi="Times New Roman" w:cs="Times New Roman"/>
            <w:color w:val="000000"/>
            <w:sz w:val="26"/>
            <w:szCs w:val="26"/>
          </w:rPr>
          <w:t>1 см</w:t>
        </w:r>
      </w:smartTag>
      <w:r w:rsidRPr="00A05615">
        <w:rPr>
          <w:rFonts w:ascii="Times New Roman" w:eastAsia="Calibri" w:hAnsi="Times New Roman" w:cs="Times New Roman"/>
          <w:color w:val="000000"/>
          <w:sz w:val="26"/>
          <w:szCs w:val="26"/>
        </w:rPr>
        <w:t xml:space="preserve"> с каждой стороны. </w:t>
      </w:r>
      <w:r w:rsidRPr="00A05615">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5D8FB6C"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A05615">
        <w:rPr>
          <w:rFonts w:ascii="Times New Roman" w:eastAsia="Calibri" w:hAnsi="Times New Roman" w:cs="Times New Roman"/>
          <w:sz w:val="26"/>
          <w:szCs w:val="26"/>
          <w:lang w:val="en-US"/>
        </w:rPr>
        <w:t>MSExcel</w:t>
      </w:r>
      <w:proofErr w:type="spellEnd"/>
      <w:r w:rsidRPr="00A05615">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05615">
        <w:rPr>
          <w:rFonts w:ascii="Times New Roman" w:eastAsia="Calibri" w:hAnsi="Times New Roman" w:cs="Times New Roman"/>
          <w:sz w:val="26"/>
          <w:szCs w:val="26"/>
          <w:lang w:val="en-US"/>
        </w:rPr>
        <w:t>MSOffice</w:t>
      </w:r>
      <w:r w:rsidRPr="00A05615">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05615">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032226B" w14:textId="77777777" w:rsidR="00EB3F71" w:rsidRPr="00A05615" w:rsidRDefault="00EB3F71" w:rsidP="00A05615">
      <w:pPr>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A05615">
        <w:rPr>
          <w:rFonts w:ascii="Times New Roman" w:eastAsia="Calibri" w:hAnsi="Times New Roman" w:cs="Times New Roman"/>
          <w:sz w:val="26"/>
          <w:szCs w:val="26"/>
          <w:lang w:val="en-US"/>
        </w:rPr>
        <w:t>MSWord</w:t>
      </w:r>
      <w:r w:rsidRPr="00A05615">
        <w:rPr>
          <w:rFonts w:ascii="Times New Roman" w:eastAsia="Calibri" w:hAnsi="Times New Roman" w:cs="Times New Roman"/>
          <w:sz w:val="26"/>
          <w:szCs w:val="26"/>
        </w:rPr>
        <w:t xml:space="preserve"> или табличного процессора </w:t>
      </w:r>
      <w:proofErr w:type="spellStart"/>
      <w:r w:rsidRPr="00A05615">
        <w:rPr>
          <w:rFonts w:ascii="Times New Roman" w:eastAsia="Calibri" w:hAnsi="Times New Roman" w:cs="Times New Roman"/>
          <w:sz w:val="26"/>
          <w:szCs w:val="26"/>
          <w:lang w:val="en-US"/>
        </w:rPr>
        <w:t>MSExcel</w:t>
      </w:r>
      <w:proofErr w:type="spellEnd"/>
      <w:r w:rsidRPr="00A05615">
        <w:rPr>
          <w:rFonts w:ascii="Times New Roman" w:eastAsia="Calibri" w:hAnsi="Times New Roman" w:cs="Times New Roman"/>
          <w:sz w:val="26"/>
          <w:szCs w:val="26"/>
        </w:rPr>
        <w:t xml:space="preserve">. При вставке таблицы как </w:t>
      </w:r>
      <w:r w:rsidRPr="00A05615">
        <w:rPr>
          <w:rFonts w:ascii="Times New Roman" w:eastAsia="Calibri"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05615">
          <w:rPr>
            <w:rFonts w:ascii="Times New Roman" w:eastAsia="Calibri" w:hAnsi="Times New Roman" w:cs="Times New Roman"/>
            <w:sz w:val="26"/>
            <w:szCs w:val="26"/>
          </w:rPr>
          <w:t xml:space="preserve">18 </w:t>
        </w:r>
        <w:proofErr w:type="spellStart"/>
        <w:r w:rsidRPr="00A05615">
          <w:rPr>
            <w:rFonts w:ascii="Times New Roman" w:eastAsia="Calibri" w:hAnsi="Times New Roman" w:cs="Times New Roman"/>
            <w:sz w:val="26"/>
            <w:szCs w:val="26"/>
            <w:lang w:val="en-US"/>
          </w:rPr>
          <w:t>pt</w:t>
        </w:r>
      </w:smartTag>
      <w:proofErr w:type="spellEnd"/>
      <w:r w:rsidRPr="00A05615">
        <w:rPr>
          <w:rFonts w:ascii="Times New Roman" w:eastAsia="Calibri" w:hAnsi="Times New Roman" w:cs="Times New Roman"/>
          <w:sz w:val="26"/>
          <w:szCs w:val="26"/>
        </w:rPr>
        <w:t>. Таблицы и диаграммы размещаются на светлом или белом фоне.</w:t>
      </w:r>
    </w:p>
    <w:p w14:paraId="4E5F47F3" w14:textId="77777777" w:rsidR="00EB3F71" w:rsidRPr="00A05615" w:rsidRDefault="00EB3F71" w:rsidP="00A05615">
      <w:pPr>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8581077" w14:textId="77777777" w:rsidR="00EB3F71" w:rsidRPr="00A05615" w:rsidRDefault="00EB3F71" w:rsidP="00A05615">
      <w:pPr>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57C813F" w14:textId="77777777" w:rsidR="00EB3F71" w:rsidRPr="00A05615" w:rsidRDefault="00EB3F71" w:rsidP="00A05615">
      <w:pPr>
        <w:spacing w:after="0" w:line="276" w:lineRule="auto"/>
        <w:ind w:firstLine="709"/>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A05615">
        <w:rPr>
          <w:rFonts w:ascii="Times New Roman" w:eastAsia="Times New Roman" w:hAnsi="Times New Roman" w:cs="Times New Roman"/>
          <w:color w:val="000000"/>
          <w:sz w:val="26"/>
          <w:szCs w:val="26"/>
          <w:lang w:eastAsia="ru-RU"/>
        </w:rPr>
        <w:t>PowerPоint</w:t>
      </w:r>
      <w:proofErr w:type="spellEnd"/>
      <w:r w:rsidRPr="00A05615">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A05615">
        <w:rPr>
          <w:rFonts w:ascii="Times New Roman" w:eastAsia="Times New Roman" w:hAnsi="Times New Roman" w:cs="Times New Roman"/>
          <w:color w:val="000000"/>
          <w:sz w:val="26"/>
          <w:szCs w:val="26"/>
          <w:lang w:eastAsia="ru-RU"/>
        </w:rPr>
        <w:t>PowerPоint</w:t>
      </w:r>
      <w:proofErr w:type="spellEnd"/>
      <w:r w:rsidRPr="00A05615">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A05615">
        <w:rPr>
          <w:rFonts w:ascii="Times New Roman" w:eastAsia="Times New Roman" w:hAnsi="Times New Roman" w:cs="Times New Roman"/>
          <w:color w:val="000000"/>
          <w:sz w:val="26"/>
          <w:szCs w:val="26"/>
          <w:lang w:eastAsia="ru-RU"/>
        </w:rPr>
        <w:t>slideshow</w:t>
      </w:r>
      <w:proofErr w:type="spellEnd"/>
      <w:r w:rsidRPr="00A05615">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A05615">
        <w:rPr>
          <w:rFonts w:ascii="Times New Roman" w:eastAsia="Times New Roman" w:hAnsi="Times New Roman" w:cs="Times New Roman"/>
          <w:color w:val="000000"/>
          <w:sz w:val="26"/>
          <w:szCs w:val="26"/>
          <w:lang w:eastAsia="ru-RU"/>
        </w:rPr>
        <w:t>PowerPoint</w:t>
      </w:r>
      <w:proofErr w:type="spellEnd"/>
      <w:r w:rsidRPr="00A05615">
        <w:rPr>
          <w:rFonts w:ascii="Times New Roman" w:eastAsia="Times New Roman" w:hAnsi="Times New Roman" w:cs="Times New Roman"/>
          <w:color w:val="000000"/>
          <w:sz w:val="26"/>
          <w:szCs w:val="26"/>
          <w:lang w:eastAsia="ru-RU"/>
        </w:rPr>
        <w:t>, так и от потерь времени в начале показа презентации.</w:t>
      </w:r>
    </w:p>
    <w:p w14:paraId="34770376" w14:textId="77777777" w:rsidR="00EB3F71" w:rsidRPr="00A05615" w:rsidRDefault="00EB3F71" w:rsidP="00A05615">
      <w:pPr>
        <w:spacing w:after="0" w:line="276" w:lineRule="auto"/>
        <w:ind w:firstLine="709"/>
        <w:jc w:val="both"/>
        <w:rPr>
          <w:rFonts w:ascii="Times New Roman" w:eastAsia="Times New Roman" w:hAnsi="Times New Roman" w:cs="Times New Roman"/>
          <w:snapToGrid w:val="0"/>
          <w:sz w:val="26"/>
          <w:szCs w:val="26"/>
          <w:lang w:eastAsia="ru-RU"/>
        </w:rPr>
      </w:pPr>
      <w:r w:rsidRPr="00A05615">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54CC9AD6" w14:textId="77777777" w:rsidR="00EB3F71" w:rsidRPr="00A05615" w:rsidRDefault="00EB3F71" w:rsidP="00A05615">
      <w:pPr>
        <w:numPr>
          <w:ilvl w:val="0"/>
          <w:numId w:val="9"/>
        </w:numPr>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485CDCD5" w14:textId="77777777" w:rsidR="00EB3F71" w:rsidRPr="00A05615" w:rsidRDefault="00EB3F71" w:rsidP="00A05615">
      <w:pPr>
        <w:numPr>
          <w:ilvl w:val="0"/>
          <w:numId w:val="9"/>
        </w:numPr>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2D90B018" w14:textId="77777777" w:rsidR="00EB3F71" w:rsidRPr="00A05615" w:rsidRDefault="00EB3F71" w:rsidP="00A05615">
      <w:pPr>
        <w:numPr>
          <w:ilvl w:val="0"/>
          <w:numId w:val="9"/>
        </w:numPr>
        <w:spacing w:after="0" w:line="276" w:lineRule="auto"/>
        <w:ind w:left="0"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не отвлекает ли созданная презентация от устного выступления? </w:t>
      </w:r>
    </w:p>
    <w:p w14:paraId="22C064F5" w14:textId="77777777" w:rsidR="00EB3F71" w:rsidRPr="00A05615" w:rsidRDefault="00EB3F71" w:rsidP="00A05615">
      <w:pPr>
        <w:snapToGrid w:val="0"/>
        <w:spacing w:after="0" w:line="276" w:lineRule="auto"/>
        <w:ind w:firstLine="709"/>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После подготовки презентации необходима репетиция выступления.</w:t>
      </w:r>
    </w:p>
    <w:p w14:paraId="49EDD57B" w14:textId="77777777" w:rsidR="00EB3F71" w:rsidRPr="00A05615" w:rsidRDefault="00EB3F71" w:rsidP="00A05615">
      <w:pPr>
        <w:spacing w:after="0" w:line="276" w:lineRule="auto"/>
        <w:jc w:val="both"/>
        <w:rPr>
          <w:rFonts w:ascii="Times New Roman" w:eastAsia="Times New Roman" w:hAnsi="Times New Roman" w:cs="Times New Roman"/>
          <w:b/>
          <w:sz w:val="26"/>
          <w:szCs w:val="26"/>
          <w:lang w:eastAsia="ru-RU"/>
        </w:rPr>
      </w:pPr>
    </w:p>
    <w:p w14:paraId="4423BEA7" w14:textId="3A5AA7D3" w:rsidR="00EB3F71" w:rsidRPr="00A05615" w:rsidRDefault="00345DEB" w:rsidP="00A05615">
      <w:pPr>
        <w:keepNext/>
        <w:keepLines/>
        <w:spacing w:after="0" w:line="276" w:lineRule="auto"/>
        <w:jc w:val="center"/>
        <w:outlineLvl w:val="0"/>
        <w:rPr>
          <w:rFonts w:ascii="Times New Roman" w:eastAsia="Calibri" w:hAnsi="Times New Roman" w:cs="Times New Roman"/>
          <w:bCs/>
          <w:sz w:val="26"/>
          <w:szCs w:val="26"/>
        </w:rPr>
      </w:pPr>
      <w:bookmarkStart w:id="27" w:name="_Toc92670199"/>
      <w:r w:rsidRPr="00A05615">
        <w:rPr>
          <w:rFonts w:ascii="Times New Roman" w:eastAsia="Calibri" w:hAnsi="Times New Roman" w:cs="Times New Roman"/>
          <w:b/>
          <w:sz w:val="26"/>
          <w:szCs w:val="26"/>
        </w:rPr>
        <w:t>4.</w:t>
      </w:r>
      <w:r w:rsidR="00EB3F71" w:rsidRPr="00A05615">
        <w:rPr>
          <w:rFonts w:ascii="Times New Roman" w:eastAsia="Calibri" w:hAnsi="Times New Roman" w:cs="Times New Roman"/>
          <w:b/>
          <w:sz w:val="26"/>
          <w:szCs w:val="26"/>
        </w:rPr>
        <w:t xml:space="preserve">Критерии оценивания </w:t>
      </w:r>
      <w:bookmarkEnd w:id="27"/>
    </w:p>
    <w:p w14:paraId="2A55E6E2" w14:textId="12F1E414" w:rsidR="00EB3F71" w:rsidRPr="00A05615" w:rsidRDefault="00EB3F71" w:rsidP="00A05615">
      <w:pPr>
        <w:spacing w:after="0" w:line="276" w:lineRule="auto"/>
        <w:contextualSpacing/>
        <w:jc w:val="both"/>
        <w:rPr>
          <w:rFonts w:ascii="Times New Roman" w:eastAsia="Calibri" w:hAnsi="Times New Roman" w:cs="Times New Roman"/>
          <w:bCs/>
          <w:sz w:val="26"/>
          <w:szCs w:val="26"/>
        </w:rPr>
      </w:pPr>
      <w:r w:rsidRPr="00A05615">
        <w:rPr>
          <w:rFonts w:ascii="Times New Roman" w:eastAsia="Calibri" w:hAnsi="Times New Roman" w:cs="Times New Roman"/>
          <w:b/>
          <w:sz w:val="26"/>
          <w:szCs w:val="26"/>
        </w:rPr>
        <w:br/>
        <w:t xml:space="preserve"> </w:t>
      </w:r>
      <w:r w:rsidR="00140B3F" w:rsidRPr="00A05615">
        <w:rPr>
          <w:rFonts w:ascii="Times New Roman" w:eastAsia="Calibri" w:hAnsi="Times New Roman" w:cs="Times New Roman"/>
          <w:bCs/>
          <w:sz w:val="26"/>
          <w:szCs w:val="26"/>
        </w:rPr>
        <w:t>4</w:t>
      </w:r>
      <w:r w:rsidRPr="00A05615">
        <w:rPr>
          <w:rFonts w:ascii="Times New Roman" w:eastAsia="Calibri" w:hAnsi="Times New Roman" w:cs="Times New Roman"/>
          <w:bCs/>
          <w:sz w:val="26"/>
          <w:szCs w:val="26"/>
        </w:rPr>
        <w:t xml:space="preserve">.1. Критерии оценивания </w:t>
      </w:r>
      <w:r w:rsidR="00345DEB" w:rsidRPr="00A05615">
        <w:rPr>
          <w:rFonts w:ascii="Times New Roman" w:eastAsia="Calibri" w:hAnsi="Times New Roman" w:cs="Times New Roman"/>
          <w:bCs/>
          <w:sz w:val="26"/>
          <w:szCs w:val="26"/>
        </w:rPr>
        <w:t>реферата</w:t>
      </w:r>
    </w:p>
    <w:p w14:paraId="234A49DF" w14:textId="77777777" w:rsidR="00EB3F71" w:rsidRPr="00A05615" w:rsidRDefault="00EB3F71" w:rsidP="00A05615">
      <w:pPr>
        <w:shd w:val="clear" w:color="auto" w:fill="FFFFFF"/>
        <w:tabs>
          <w:tab w:val="left" w:pos="5983"/>
        </w:tabs>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Оценка "отлично" выставляется за </w:t>
      </w:r>
      <w:r w:rsidRPr="00A05615">
        <w:rPr>
          <w:rFonts w:ascii="Times New Roman" w:eastAsia="Calibri" w:hAnsi="Times New Roman" w:cs="Times New Roman"/>
          <w:sz w:val="26"/>
          <w:szCs w:val="26"/>
        </w:rPr>
        <w:t>реферат</w:t>
      </w:r>
      <w:r w:rsidRPr="00A05615">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400A9B4" w14:textId="77777777" w:rsidR="00EB3F71" w:rsidRPr="00A05615" w:rsidRDefault="00EB3F71" w:rsidP="00A05615">
      <w:pPr>
        <w:shd w:val="clear" w:color="auto" w:fill="FFFFFF"/>
        <w:tabs>
          <w:tab w:val="left" w:pos="5983"/>
        </w:tabs>
        <w:spacing w:after="0" w:line="276" w:lineRule="auto"/>
        <w:ind w:firstLine="720"/>
        <w:jc w:val="both"/>
        <w:rPr>
          <w:rFonts w:ascii="Times New Roman" w:eastAsia="Times New Roman" w:hAnsi="Times New Roman" w:cs="Times New Roman"/>
          <w:color w:val="000000"/>
          <w:sz w:val="26"/>
          <w:szCs w:val="26"/>
          <w:lang w:eastAsia="ru-RU"/>
        </w:rPr>
      </w:pPr>
      <w:r w:rsidRPr="00A05615">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87B5959" w14:textId="77777777" w:rsidR="00EB3F71" w:rsidRPr="00A05615" w:rsidRDefault="00EB3F71" w:rsidP="00A05615">
      <w:pPr>
        <w:shd w:val="clear" w:color="auto" w:fill="FFFFFF"/>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color w:val="000000"/>
          <w:sz w:val="26"/>
          <w:szCs w:val="26"/>
        </w:rPr>
        <w:t xml:space="preserve">Оценка "удовлетворительно" выставляется за </w:t>
      </w:r>
      <w:r w:rsidRPr="00A05615">
        <w:rPr>
          <w:rFonts w:ascii="Times New Roman" w:eastAsia="Calibri" w:hAnsi="Times New Roman" w:cs="Times New Roman"/>
          <w:sz w:val="26"/>
          <w:szCs w:val="26"/>
        </w:rPr>
        <w:t>реферат</w:t>
      </w:r>
      <w:r w:rsidRPr="00A05615">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F1F8806" w14:textId="77777777" w:rsidR="00EB3F71" w:rsidRPr="00A05615" w:rsidRDefault="00EB3F71" w:rsidP="00A05615">
      <w:pPr>
        <w:shd w:val="clear" w:color="auto" w:fill="FFFFFF"/>
        <w:spacing w:after="0" w:line="276" w:lineRule="auto"/>
        <w:ind w:firstLine="720"/>
        <w:jc w:val="both"/>
        <w:rPr>
          <w:rFonts w:ascii="Times New Roman" w:eastAsia="Calibri" w:hAnsi="Times New Roman" w:cs="Times New Roman"/>
          <w:color w:val="000000"/>
          <w:sz w:val="26"/>
          <w:szCs w:val="26"/>
        </w:rPr>
      </w:pPr>
      <w:r w:rsidRPr="00A05615">
        <w:rPr>
          <w:rFonts w:ascii="Times New Roman" w:eastAsia="Calibri" w:hAnsi="Times New Roman" w:cs="Times New Roman"/>
          <w:color w:val="000000"/>
          <w:sz w:val="26"/>
          <w:szCs w:val="26"/>
        </w:rPr>
        <w:lastRenderedPageBreak/>
        <w:t xml:space="preserve">Оценка "неудовлетворительно" выставляется за </w:t>
      </w:r>
      <w:r w:rsidRPr="00A05615">
        <w:rPr>
          <w:rFonts w:ascii="Times New Roman" w:eastAsia="Calibri" w:hAnsi="Times New Roman" w:cs="Times New Roman"/>
          <w:sz w:val="26"/>
          <w:szCs w:val="26"/>
        </w:rPr>
        <w:t>реферат</w:t>
      </w:r>
      <w:r w:rsidRPr="00A05615">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7B1F5BE" w14:textId="77777777" w:rsidR="00EB3F71" w:rsidRPr="00A05615" w:rsidRDefault="00EB3F71" w:rsidP="00A05615">
      <w:pPr>
        <w:spacing w:after="0" w:line="276" w:lineRule="auto"/>
        <w:ind w:firstLine="720"/>
        <w:jc w:val="both"/>
        <w:rPr>
          <w:rFonts w:ascii="Times New Roman" w:eastAsia="Calibri" w:hAnsi="Times New Roman" w:cs="Times New Roman"/>
          <w:sz w:val="26"/>
          <w:szCs w:val="26"/>
        </w:rPr>
      </w:pPr>
      <w:r w:rsidRPr="00A05615">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2D5045" w14:textId="77777777" w:rsidR="00EB3F71" w:rsidRPr="00A05615" w:rsidRDefault="00EB3F71" w:rsidP="00A05615">
      <w:pPr>
        <w:spacing w:after="0" w:line="276" w:lineRule="auto"/>
        <w:rPr>
          <w:rFonts w:ascii="Times New Roman" w:eastAsia="Calibri" w:hAnsi="Times New Roman" w:cs="Times New Roman"/>
          <w:bCs/>
          <w:sz w:val="26"/>
          <w:szCs w:val="26"/>
        </w:rPr>
      </w:pPr>
    </w:p>
    <w:p w14:paraId="126D1D2B" w14:textId="162F916A" w:rsidR="00EB3F71" w:rsidRPr="00A05615" w:rsidRDefault="00140B3F" w:rsidP="00A05615">
      <w:pPr>
        <w:keepNext/>
        <w:keepLines/>
        <w:spacing w:after="0" w:line="276" w:lineRule="auto"/>
        <w:outlineLvl w:val="0"/>
        <w:rPr>
          <w:rFonts w:ascii="Times New Roman" w:eastAsia="Calibri" w:hAnsi="Times New Roman" w:cs="Times New Roman"/>
          <w:sz w:val="26"/>
          <w:szCs w:val="26"/>
        </w:rPr>
      </w:pPr>
      <w:bookmarkStart w:id="28" w:name="_Toc92670201"/>
      <w:r w:rsidRPr="00A05615">
        <w:rPr>
          <w:rFonts w:ascii="Times New Roman" w:eastAsia="Calibri" w:hAnsi="Times New Roman" w:cs="Times New Roman"/>
          <w:bCs/>
          <w:sz w:val="26"/>
          <w:szCs w:val="26"/>
        </w:rPr>
        <w:t>4</w:t>
      </w:r>
      <w:r w:rsidR="00EB3F71" w:rsidRPr="00A05615">
        <w:rPr>
          <w:rFonts w:ascii="Times New Roman" w:eastAsia="Calibri" w:hAnsi="Times New Roman" w:cs="Times New Roman"/>
          <w:bCs/>
          <w:sz w:val="26"/>
          <w:szCs w:val="26"/>
        </w:rPr>
        <w:t>.2. Критерии оценивания подготовки сообщений</w:t>
      </w:r>
      <w:bookmarkEnd w:id="2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B3F71" w:rsidRPr="00A05615" w14:paraId="6E5F3F1D" w14:textId="77777777" w:rsidTr="00EB3F71">
        <w:trPr>
          <w:trHeight w:val="765"/>
        </w:trPr>
        <w:tc>
          <w:tcPr>
            <w:tcW w:w="2032" w:type="dxa"/>
            <w:vMerge w:val="restart"/>
          </w:tcPr>
          <w:p w14:paraId="7F04B3A3"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726C7D2E"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Работа выполнена</w:t>
            </w:r>
          </w:p>
          <w:p w14:paraId="470B4F69" w14:textId="77777777" w:rsidR="00EB3F71" w:rsidRPr="00A05615" w:rsidRDefault="00EB3F71" w:rsidP="00A05615">
            <w:pPr>
              <w:spacing w:after="0" w:line="276" w:lineRule="auto"/>
              <w:rPr>
                <w:rFonts w:ascii="Times New Roman" w:eastAsia="Calibri" w:hAnsi="Times New Roman" w:cs="Times New Roman"/>
                <w:b/>
                <w:bCs/>
                <w:sz w:val="26"/>
                <w:szCs w:val="26"/>
              </w:rPr>
            </w:pPr>
          </w:p>
        </w:tc>
        <w:tc>
          <w:tcPr>
            <w:tcW w:w="2939" w:type="dxa"/>
            <w:tcBorders>
              <w:bottom w:val="single" w:sz="4" w:space="0" w:color="auto"/>
            </w:tcBorders>
          </w:tcPr>
          <w:p w14:paraId="17F2592C"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 xml:space="preserve">Работа выполнена </w:t>
            </w:r>
            <w:r w:rsidRPr="00A05615">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4753A149"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 xml:space="preserve">Работа </w:t>
            </w:r>
            <w:r w:rsidRPr="00A05615">
              <w:rPr>
                <w:rFonts w:ascii="Times New Roman" w:eastAsia="Calibri" w:hAnsi="Times New Roman" w:cs="Times New Roman"/>
                <w:b/>
                <w:bCs/>
                <w:sz w:val="26"/>
                <w:szCs w:val="26"/>
              </w:rPr>
              <w:br/>
              <w:t>не выполнена</w:t>
            </w:r>
          </w:p>
        </w:tc>
      </w:tr>
      <w:tr w:rsidR="00EB3F71" w:rsidRPr="00A05615" w14:paraId="44959536" w14:textId="77777777" w:rsidTr="00EB3F71">
        <w:trPr>
          <w:trHeight w:val="555"/>
        </w:trPr>
        <w:tc>
          <w:tcPr>
            <w:tcW w:w="2032" w:type="dxa"/>
            <w:vMerge/>
          </w:tcPr>
          <w:p w14:paraId="57053452"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7DB50022" w14:textId="77777777" w:rsidR="00EB3F71" w:rsidRPr="00A05615" w:rsidRDefault="00EB3F71" w:rsidP="00A05615">
            <w:pPr>
              <w:spacing w:after="0" w:line="276" w:lineRule="auto"/>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Оценка «5»</w:t>
            </w:r>
          </w:p>
        </w:tc>
        <w:tc>
          <w:tcPr>
            <w:tcW w:w="2939" w:type="dxa"/>
            <w:tcBorders>
              <w:top w:val="single" w:sz="4" w:space="0" w:color="auto"/>
            </w:tcBorders>
          </w:tcPr>
          <w:p w14:paraId="23D30A18"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Оценка «3-4»</w:t>
            </w:r>
          </w:p>
        </w:tc>
        <w:tc>
          <w:tcPr>
            <w:tcW w:w="2083" w:type="dxa"/>
            <w:tcBorders>
              <w:top w:val="single" w:sz="4" w:space="0" w:color="auto"/>
            </w:tcBorders>
          </w:tcPr>
          <w:p w14:paraId="72370A5D" w14:textId="77777777" w:rsidR="00EB3F71" w:rsidRPr="00A05615" w:rsidRDefault="00EB3F71" w:rsidP="00A05615">
            <w:pPr>
              <w:spacing w:after="0" w:line="276" w:lineRule="auto"/>
              <w:jc w:val="center"/>
              <w:rPr>
                <w:rFonts w:ascii="Times New Roman" w:eastAsia="Calibri" w:hAnsi="Times New Roman" w:cs="Times New Roman"/>
                <w:b/>
                <w:bCs/>
                <w:sz w:val="26"/>
                <w:szCs w:val="26"/>
              </w:rPr>
            </w:pPr>
            <w:r w:rsidRPr="00A05615">
              <w:rPr>
                <w:rFonts w:ascii="Times New Roman" w:eastAsia="Calibri" w:hAnsi="Times New Roman" w:cs="Times New Roman"/>
                <w:b/>
                <w:bCs/>
                <w:sz w:val="26"/>
                <w:szCs w:val="26"/>
              </w:rPr>
              <w:t>Оценка «2»</w:t>
            </w:r>
          </w:p>
        </w:tc>
      </w:tr>
      <w:tr w:rsidR="00EB3F71" w:rsidRPr="00A05615" w14:paraId="6D701ADB" w14:textId="77777777" w:rsidTr="00EB3F71">
        <w:tc>
          <w:tcPr>
            <w:tcW w:w="2032" w:type="dxa"/>
          </w:tcPr>
          <w:p w14:paraId="398A032C"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7EA87E8E"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Содержание сообщения полностью соответствует заданной теме, </w:t>
            </w:r>
            <w:r w:rsidRPr="00A05615">
              <w:rPr>
                <w:rFonts w:ascii="Times New Roman" w:eastAsia="Calibri" w:hAnsi="Times New Roman" w:cs="Times New Roman"/>
                <w:sz w:val="26"/>
                <w:szCs w:val="26"/>
              </w:rPr>
              <w:br/>
              <w:t>тема раскрыта полностью</w:t>
            </w:r>
          </w:p>
        </w:tc>
        <w:tc>
          <w:tcPr>
            <w:tcW w:w="2939" w:type="dxa"/>
          </w:tcPr>
          <w:p w14:paraId="210C0A0B"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5EA1698"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6071B3D0"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Обучающийся работу не выполнил вовсе.</w:t>
            </w:r>
          </w:p>
          <w:p w14:paraId="050C104D"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Содержание сообщения не соответствует заданной теме, тема не раскрыта.</w:t>
            </w:r>
          </w:p>
          <w:p w14:paraId="3ADA165E"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p>
          <w:p w14:paraId="5B98D70F"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117F3C29"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p>
          <w:p w14:paraId="59339EF9"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p>
          <w:p w14:paraId="2C66AB7F"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p>
          <w:p w14:paraId="79CDF655"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Объем текста сообщения значительно превышает регламент. </w:t>
            </w:r>
          </w:p>
        </w:tc>
      </w:tr>
      <w:tr w:rsidR="00EB3F71" w:rsidRPr="00A05615" w14:paraId="79314A1C" w14:textId="77777777" w:rsidTr="00EB3F71">
        <w:tc>
          <w:tcPr>
            <w:tcW w:w="2032" w:type="dxa"/>
          </w:tcPr>
          <w:p w14:paraId="00C326B1"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59B013C4"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Материал  в сообщении излагается логично, по плану;</w:t>
            </w:r>
          </w:p>
          <w:p w14:paraId="52F31A46"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В содержании используются термины по изучаемой теме;</w:t>
            </w:r>
          </w:p>
          <w:p w14:paraId="5343CD17"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B1FC724"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Материал  в сообщении не имеет четкой логики изложения (не по плану).</w:t>
            </w:r>
          </w:p>
          <w:p w14:paraId="3D279D79"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33D10C4A"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75D14AD8" w14:textId="77777777" w:rsidR="00EB3F71" w:rsidRPr="00A05615" w:rsidRDefault="00EB3F71" w:rsidP="00A05615">
            <w:pPr>
              <w:spacing w:after="0" w:line="276" w:lineRule="auto"/>
              <w:rPr>
                <w:rFonts w:ascii="Times New Roman" w:eastAsia="Calibri" w:hAnsi="Times New Roman" w:cs="Times New Roman"/>
                <w:sz w:val="26"/>
                <w:szCs w:val="26"/>
              </w:rPr>
            </w:pPr>
          </w:p>
        </w:tc>
      </w:tr>
      <w:tr w:rsidR="00EB3F71" w:rsidRPr="00A05615" w14:paraId="10AB1ADA" w14:textId="77777777" w:rsidTr="00EB3F71">
        <w:tc>
          <w:tcPr>
            <w:tcW w:w="2032" w:type="dxa"/>
          </w:tcPr>
          <w:p w14:paraId="72F507EF" w14:textId="77777777" w:rsidR="00EB3F71" w:rsidRPr="00A05615" w:rsidRDefault="00EB3F71" w:rsidP="00A05615">
            <w:pPr>
              <w:widowControl w:val="0"/>
              <w:autoSpaceDE w:val="0"/>
              <w:autoSpaceDN w:val="0"/>
              <w:adjustRightInd w:val="0"/>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Правильность оформления</w:t>
            </w:r>
          </w:p>
        </w:tc>
        <w:tc>
          <w:tcPr>
            <w:tcW w:w="2745" w:type="dxa"/>
          </w:tcPr>
          <w:p w14:paraId="3D3E4E17"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1A46A259"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Объем текста </w:t>
            </w:r>
            <w:r w:rsidRPr="00A05615">
              <w:rPr>
                <w:rFonts w:ascii="Times New Roman" w:eastAsia="Calibri" w:hAnsi="Times New Roman" w:cs="Times New Roman"/>
                <w:sz w:val="26"/>
                <w:szCs w:val="26"/>
              </w:rPr>
              <w:lastRenderedPageBreak/>
              <w:t xml:space="preserve">сообщения соответствует регламенту. </w:t>
            </w:r>
          </w:p>
        </w:tc>
        <w:tc>
          <w:tcPr>
            <w:tcW w:w="2939" w:type="dxa"/>
          </w:tcPr>
          <w:p w14:paraId="22CEE994"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Текст сообщения оформлен недостаточно аккуратно.</w:t>
            </w:r>
          </w:p>
          <w:p w14:paraId="76E3A3E9"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 Присутствуют неточности в оформлении.</w:t>
            </w:r>
          </w:p>
          <w:p w14:paraId="161416FC"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r w:rsidRPr="00A05615">
              <w:rPr>
                <w:rFonts w:ascii="Times New Roman" w:eastAsia="Calibri" w:hAnsi="Times New Roman" w:cs="Times New Roman"/>
                <w:sz w:val="26"/>
                <w:szCs w:val="26"/>
              </w:rPr>
              <w:lastRenderedPageBreak/>
              <w:t>Объем текста сообщения не соответствует регламенту.</w:t>
            </w:r>
          </w:p>
        </w:tc>
        <w:tc>
          <w:tcPr>
            <w:tcW w:w="2083" w:type="dxa"/>
            <w:vMerge/>
          </w:tcPr>
          <w:p w14:paraId="1BC28669" w14:textId="77777777" w:rsidR="00EB3F71" w:rsidRPr="00A05615" w:rsidRDefault="00EB3F71" w:rsidP="00A05615">
            <w:pPr>
              <w:widowControl w:val="0"/>
              <w:numPr>
                <w:ilvl w:val="0"/>
                <w:numId w:val="12"/>
              </w:numPr>
              <w:autoSpaceDE w:val="0"/>
              <w:autoSpaceDN w:val="0"/>
              <w:adjustRightInd w:val="0"/>
              <w:spacing w:after="0" w:line="276" w:lineRule="auto"/>
              <w:ind w:left="0" w:hanging="199"/>
              <w:rPr>
                <w:rFonts w:ascii="Times New Roman" w:eastAsia="Calibri" w:hAnsi="Times New Roman" w:cs="Times New Roman"/>
                <w:sz w:val="26"/>
                <w:szCs w:val="26"/>
              </w:rPr>
            </w:pPr>
          </w:p>
        </w:tc>
      </w:tr>
    </w:tbl>
    <w:p w14:paraId="0F31D339" w14:textId="77777777" w:rsidR="00EB3F71" w:rsidRPr="00A05615" w:rsidRDefault="00EB3F71" w:rsidP="00A05615">
      <w:pPr>
        <w:spacing w:after="0" w:line="276" w:lineRule="auto"/>
        <w:jc w:val="center"/>
        <w:rPr>
          <w:rFonts w:ascii="Times New Roman" w:eastAsia="Calibri" w:hAnsi="Times New Roman" w:cs="Times New Roman"/>
          <w:b/>
          <w:sz w:val="26"/>
          <w:szCs w:val="26"/>
        </w:rPr>
      </w:pPr>
    </w:p>
    <w:p w14:paraId="0580E3C3" w14:textId="77777777" w:rsidR="00EB3F71" w:rsidRPr="00A05615" w:rsidRDefault="00EB3F71" w:rsidP="00A05615">
      <w:pPr>
        <w:spacing w:after="0" w:line="276" w:lineRule="auto"/>
        <w:jc w:val="center"/>
        <w:rPr>
          <w:rFonts w:ascii="Times New Roman" w:eastAsia="Calibri" w:hAnsi="Times New Roman" w:cs="Times New Roman"/>
          <w:b/>
          <w:sz w:val="26"/>
          <w:szCs w:val="26"/>
        </w:rPr>
      </w:pPr>
    </w:p>
    <w:p w14:paraId="3CAE7034" w14:textId="77777777" w:rsidR="00EB3F71" w:rsidRPr="00A05615" w:rsidRDefault="00EB3F71" w:rsidP="00A05615">
      <w:pPr>
        <w:spacing w:after="0" w:line="276" w:lineRule="auto"/>
        <w:jc w:val="center"/>
        <w:rPr>
          <w:rFonts w:ascii="Times New Roman" w:eastAsia="Calibri" w:hAnsi="Times New Roman" w:cs="Times New Roman"/>
          <w:b/>
          <w:sz w:val="26"/>
          <w:szCs w:val="26"/>
        </w:rPr>
      </w:pPr>
    </w:p>
    <w:p w14:paraId="0B1355DB" w14:textId="679B2DE1" w:rsidR="00EB3F71" w:rsidRPr="00A05615" w:rsidRDefault="003810B2" w:rsidP="00A05615">
      <w:pPr>
        <w:keepNext/>
        <w:keepLines/>
        <w:spacing w:after="0" w:line="276" w:lineRule="auto"/>
        <w:outlineLvl w:val="0"/>
        <w:rPr>
          <w:rFonts w:ascii="Times New Roman" w:eastAsia="Times New Roman" w:hAnsi="Times New Roman" w:cs="Times New Roman"/>
          <w:sz w:val="26"/>
          <w:szCs w:val="26"/>
          <w:lang w:eastAsia="ru-RU"/>
        </w:rPr>
      </w:pPr>
      <w:bookmarkStart w:id="29" w:name="_Toc92670202"/>
      <w:r w:rsidRPr="00A05615">
        <w:rPr>
          <w:rFonts w:ascii="Times New Roman" w:eastAsia="Times New Roman" w:hAnsi="Times New Roman" w:cs="Times New Roman"/>
          <w:sz w:val="26"/>
          <w:szCs w:val="26"/>
          <w:lang w:eastAsia="ru-RU"/>
        </w:rPr>
        <w:t>4.3</w:t>
      </w:r>
      <w:r w:rsidR="00EB3F71" w:rsidRPr="00A05615">
        <w:rPr>
          <w:rFonts w:ascii="Times New Roman" w:eastAsia="Times New Roman" w:hAnsi="Times New Roman" w:cs="Times New Roman"/>
          <w:sz w:val="26"/>
          <w:szCs w:val="26"/>
          <w:lang w:eastAsia="ru-RU"/>
        </w:rPr>
        <w:t>Критерии оценки презентации</w:t>
      </w:r>
      <w:bookmarkEnd w:id="29"/>
    </w:p>
    <w:p w14:paraId="7FD179A9" w14:textId="77777777" w:rsidR="00EB3F71" w:rsidRPr="00A05615" w:rsidRDefault="00EB3F71" w:rsidP="00A05615">
      <w:pPr>
        <w:spacing w:after="0" w:line="276"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792"/>
        <w:gridCol w:w="6553"/>
      </w:tblGrid>
      <w:tr w:rsidR="00EB3F71" w:rsidRPr="00A05615" w14:paraId="528056E6" w14:textId="77777777" w:rsidTr="00EB3F71">
        <w:tc>
          <w:tcPr>
            <w:tcW w:w="2808" w:type="dxa"/>
          </w:tcPr>
          <w:p w14:paraId="2235570F" w14:textId="77777777" w:rsidR="00EB3F71" w:rsidRPr="00A05615" w:rsidRDefault="00EB3F71" w:rsidP="00A05615">
            <w:pPr>
              <w:spacing w:line="276" w:lineRule="auto"/>
              <w:jc w:val="both"/>
              <w:rPr>
                <w:sz w:val="26"/>
                <w:szCs w:val="26"/>
              </w:rPr>
            </w:pPr>
            <w:r w:rsidRPr="00A05615">
              <w:rPr>
                <w:sz w:val="26"/>
                <w:szCs w:val="26"/>
              </w:rPr>
              <w:t>Критерии оценки</w:t>
            </w:r>
          </w:p>
        </w:tc>
        <w:tc>
          <w:tcPr>
            <w:tcW w:w="6660" w:type="dxa"/>
          </w:tcPr>
          <w:p w14:paraId="7359AE4B" w14:textId="77777777" w:rsidR="00EB3F71" w:rsidRPr="00A05615" w:rsidRDefault="00EB3F71" w:rsidP="00A05615">
            <w:pPr>
              <w:spacing w:line="276" w:lineRule="auto"/>
              <w:jc w:val="both"/>
              <w:rPr>
                <w:sz w:val="26"/>
                <w:szCs w:val="26"/>
              </w:rPr>
            </w:pPr>
            <w:r w:rsidRPr="00A05615">
              <w:rPr>
                <w:sz w:val="26"/>
                <w:szCs w:val="26"/>
              </w:rPr>
              <w:t>Содержание оценки</w:t>
            </w:r>
          </w:p>
        </w:tc>
      </w:tr>
      <w:tr w:rsidR="00EB3F71" w:rsidRPr="00A05615" w14:paraId="4CA3CB60" w14:textId="77777777" w:rsidTr="00EB3F71">
        <w:tc>
          <w:tcPr>
            <w:tcW w:w="2808" w:type="dxa"/>
          </w:tcPr>
          <w:p w14:paraId="2092A5E0" w14:textId="77777777" w:rsidR="00EB3F71" w:rsidRPr="00A05615" w:rsidRDefault="00EB3F71" w:rsidP="00A05615">
            <w:pPr>
              <w:spacing w:line="276" w:lineRule="auto"/>
              <w:rPr>
                <w:sz w:val="26"/>
                <w:szCs w:val="26"/>
              </w:rPr>
            </w:pPr>
            <w:r w:rsidRPr="00A05615">
              <w:rPr>
                <w:sz w:val="26"/>
                <w:szCs w:val="26"/>
              </w:rPr>
              <w:t>1. Содержательный критерий</w:t>
            </w:r>
          </w:p>
        </w:tc>
        <w:tc>
          <w:tcPr>
            <w:tcW w:w="6660" w:type="dxa"/>
          </w:tcPr>
          <w:p w14:paraId="34F24091" w14:textId="77777777" w:rsidR="00EB3F71" w:rsidRPr="00A05615" w:rsidRDefault="00EB3F71" w:rsidP="00A05615">
            <w:pPr>
              <w:spacing w:line="276" w:lineRule="auto"/>
              <w:jc w:val="both"/>
              <w:rPr>
                <w:sz w:val="26"/>
                <w:szCs w:val="26"/>
              </w:rPr>
            </w:pPr>
            <w:r w:rsidRPr="00A0561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A05615" w14:paraId="19D54972" w14:textId="77777777" w:rsidTr="00EB3F71">
        <w:tc>
          <w:tcPr>
            <w:tcW w:w="2808" w:type="dxa"/>
          </w:tcPr>
          <w:p w14:paraId="42BDED67" w14:textId="77777777" w:rsidR="00EB3F71" w:rsidRPr="00A05615" w:rsidRDefault="00EB3F71" w:rsidP="00A05615">
            <w:pPr>
              <w:spacing w:line="276" w:lineRule="auto"/>
              <w:jc w:val="both"/>
              <w:rPr>
                <w:sz w:val="26"/>
                <w:szCs w:val="26"/>
              </w:rPr>
            </w:pPr>
            <w:r w:rsidRPr="00A05615">
              <w:rPr>
                <w:sz w:val="26"/>
                <w:szCs w:val="26"/>
              </w:rPr>
              <w:t>2. Логический критерий</w:t>
            </w:r>
          </w:p>
        </w:tc>
        <w:tc>
          <w:tcPr>
            <w:tcW w:w="6660" w:type="dxa"/>
          </w:tcPr>
          <w:p w14:paraId="0B4965DB" w14:textId="77777777" w:rsidR="00EB3F71" w:rsidRPr="00A05615" w:rsidRDefault="00EB3F71" w:rsidP="00A05615">
            <w:pPr>
              <w:spacing w:line="276" w:lineRule="auto"/>
              <w:jc w:val="both"/>
              <w:rPr>
                <w:sz w:val="26"/>
                <w:szCs w:val="26"/>
              </w:rPr>
            </w:pPr>
            <w:r w:rsidRPr="00A05615">
              <w:rPr>
                <w:sz w:val="26"/>
                <w:szCs w:val="26"/>
              </w:rPr>
              <w:t>стройное логико-композиционное построение речи, доказательность, аргументированность</w:t>
            </w:r>
          </w:p>
        </w:tc>
      </w:tr>
      <w:tr w:rsidR="00EB3F71" w:rsidRPr="00A05615" w14:paraId="352E764B" w14:textId="77777777" w:rsidTr="00EB3F71">
        <w:tc>
          <w:tcPr>
            <w:tcW w:w="2808" w:type="dxa"/>
          </w:tcPr>
          <w:p w14:paraId="266F4773" w14:textId="77777777" w:rsidR="00EB3F71" w:rsidRPr="00A05615" w:rsidRDefault="00EB3F71" w:rsidP="00A05615">
            <w:pPr>
              <w:spacing w:line="276" w:lineRule="auto"/>
              <w:jc w:val="both"/>
              <w:rPr>
                <w:sz w:val="26"/>
                <w:szCs w:val="26"/>
              </w:rPr>
            </w:pPr>
            <w:r w:rsidRPr="00A05615">
              <w:rPr>
                <w:sz w:val="26"/>
                <w:szCs w:val="26"/>
              </w:rPr>
              <w:t xml:space="preserve">3. Речевой критерий </w:t>
            </w:r>
          </w:p>
        </w:tc>
        <w:tc>
          <w:tcPr>
            <w:tcW w:w="6660" w:type="dxa"/>
          </w:tcPr>
          <w:p w14:paraId="1614C0A0" w14:textId="77777777" w:rsidR="00EB3F71" w:rsidRPr="00A05615" w:rsidRDefault="00EB3F71" w:rsidP="00A05615">
            <w:pPr>
              <w:spacing w:line="276" w:lineRule="auto"/>
              <w:jc w:val="both"/>
              <w:rPr>
                <w:sz w:val="26"/>
                <w:szCs w:val="26"/>
              </w:rPr>
            </w:pPr>
            <w:r w:rsidRPr="00A0561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A05615" w14:paraId="32380721" w14:textId="77777777" w:rsidTr="00EB3F71">
        <w:tc>
          <w:tcPr>
            <w:tcW w:w="2808" w:type="dxa"/>
          </w:tcPr>
          <w:p w14:paraId="527CEF9D" w14:textId="77777777" w:rsidR="00EB3F71" w:rsidRPr="00A05615" w:rsidRDefault="00EB3F71" w:rsidP="00A05615">
            <w:pPr>
              <w:spacing w:line="276" w:lineRule="auto"/>
              <w:rPr>
                <w:sz w:val="26"/>
                <w:szCs w:val="26"/>
              </w:rPr>
            </w:pPr>
            <w:r w:rsidRPr="00A05615">
              <w:rPr>
                <w:sz w:val="26"/>
                <w:szCs w:val="26"/>
              </w:rPr>
              <w:t>4. Психологический критерий</w:t>
            </w:r>
          </w:p>
        </w:tc>
        <w:tc>
          <w:tcPr>
            <w:tcW w:w="6660" w:type="dxa"/>
          </w:tcPr>
          <w:p w14:paraId="1E01481B" w14:textId="77777777" w:rsidR="00EB3F71" w:rsidRPr="00A05615" w:rsidRDefault="00EB3F71" w:rsidP="00A05615">
            <w:pPr>
              <w:spacing w:line="276" w:lineRule="auto"/>
              <w:jc w:val="both"/>
              <w:rPr>
                <w:sz w:val="26"/>
                <w:szCs w:val="26"/>
              </w:rPr>
            </w:pPr>
            <w:r w:rsidRPr="00A0561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A05615" w14:paraId="04D1EE35" w14:textId="77777777" w:rsidTr="00EB3F71">
        <w:tc>
          <w:tcPr>
            <w:tcW w:w="2808" w:type="dxa"/>
          </w:tcPr>
          <w:p w14:paraId="2A76563B" w14:textId="77777777" w:rsidR="00EB3F71" w:rsidRPr="00A05615" w:rsidRDefault="00EB3F71" w:rsidP="00A05615">
            <w:pPr>
              <w:spacing w:line="276" w:lineRule="auto"/>
              <w:rPr>
                <w:sz w:val="26"/>
                <w:szCs w:val="26"/>
              </w:rPr>
            </w:pPr>
            <w:r w:rsidRPr="00A05615">
              <w:rPr>
                <w:sz w:val="26"/>
                <w:szCs w:val="26"/>
              </w:rPr>
              <w:t>5. Критерий соблюдения дизайн-эргономических требований к компьютерной презентации</w:t>
            </w:r>
          </w:p>
        </w:tc>
        <w:tc>
          <w:tcPr>
            <w:tcW w:w="6660" w:type="dxa"/>
          </w:tcPr>
          <w:p w14:paraId="18D6D5BA" w14:textId="77777777" w:rsidR="00EB3F71" w:rsidRPr="00A05615" w:rsidRDefault="00EB3F71" w:rsidP="00A05615">
            <w:pPr>
              <w:spacing w:line="276" w:lineRule="auto"/>
              <w:jc w:val="both"/>
              <w:rPr>
                <w:sz w:val="26"/>
                <w:szCs w:val="26"/>
              </w:rPr>
            </w:pPr>
            <w:r w:rsidRPr="00A0561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F95B043" w14:textId="566411A5" w:rsidR="003810B2" w:rsidRPr="00A05615" w:rsidRDefault="003810B2" w:rsidP="00A05615">
      <w:pPr>
        <w:spacing w:after="0" w:line="276" w:lineRule="auto"/>
        <w:contextualSpacing/>
        <w:rPr>
          <w:rFonts w:ascii="Times New Roman" w:eastAsia="Calibri" w:hAnsi="Times New Roman" w:cs="Times New Roman"/>
          <w:bCs/>
          <w:sz w:val="26"/>
          <w:szCs w:val="26"/>
        </w:rPr>
      </w:pPr>
      <w:r w:rsidRPr="00A05615">
        <w:rPr>
          <w:rFonts w:ascii="Times New Roman" w:eastAsia="Calibri" w:hAnsi="Times New Roman" w:cs="Times New Roman"/>
          <w:bCs/>
          <w:sz w:val="26"/>
          <w:szCs w:val="26"/>
        </w:rPr>
        <w:t>4.4Критерии оценивания выполненных таблиц</w:t>
      </w:r>
    </w:p>
    <w:p w14:paraId="04AC0C1F" w14:textId="734541D9" w:rsidR="00EB3F71" w:rsidRPr="00A05615" w:rsidRDefault="00EB3F71" w:rsidP="00A05615">
      <w:pPr>
        <w:tabs>
          <w:tab w:val="left" w:pos="3405"/>
        </w:tabs>
        <w:spacing w:after="0" w:line="276"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4"/>
        <w:gridCol w:w="2752"/>
        <w:gridCol w:w="2755"/>
        <w:gridCol w:w="2211"/>
      </w:tblGrid>
      <w:tr w:rsidR="003810B2" w:rsidRPr="00A05615" w14:paraId="1350672F" w14:textId="77777777" w:rsidTr="00F82C92">
        <w:trPr>
          <w:trHeight w:val="720"/>
        </w:trPr>
        <w:tc>
          <w:tcPr>
            <w:tcW w:w="1911" w:type="dxa"/>
            <w:vMerge w:val="restart"/>
          </w:tcPr>
          <w:p w14:paraId="47C77F2C"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14:paraId="4B669CFD"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Работа выполнена</w:t>
            </w:r>
          </w:p>
          <w:p w14:paraId="3AA1863A"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14:paraId="61A7439F"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 xml:space="preserve">Работа выполнена </w:t>
            </w:r>
            <w:r w:rsidRPr="00A05615">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14:paraId="68DA21D2"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 xml:space="preserve">Работа </w:t>
            </w:r>
            <w:r w:rsidRPr="00A05615">
              <w:rPr>
                <w:rFonts w:ascii="Times New Roman" w:eastAsia="Arial Unicode MS" w:hAnsi="Times New Roman" w:cs="Times New Roman"/>
                <w:b/>
                <w:bCs/>
                <w:color w:val="000000"/>
                <w:sz w:val="26"/>
                <w:szCs w:val="26"/>
                <w:lang w:eastAsia="ru-RU" w:bidi="ru-RU"/>
              </w:rPr>
              <w:br/>
              <w:t>не выполнена</w:t>
            </w:r>
          </w:p>
        </w:tc>
      </w:tr>
      <w:tr w:rsidR="003810B2" w:rsidRPr="00A05615" w14:paraId="2A795786" w14:textId="77777777" w:rsidTr="00F82C92">
        <w:trPr>
          <w:trHeight w:val="600"/>
        </w:trPr>
        <w:tc>
          <w:tcPr>
            <w:tcW w:w="1911" w:type="dxa"/>
            <w:vMerge/>
          </w:tcPr>
          <w:p w14:paraId="0E932D26"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14:paraId="3F37D1B0"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14:paraId="5B742055"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14:paraId="11093D17" w14:textId="77777777" w:rsidR="003810B2" w:rsidRPr="00A05615" w:rsidRDefault="003810B2" w:rsidP="00A05615">
            <w:pPr>
              <w:widowControl w:val="0"/>
              <w:spacing w:after="0" w:line="276" w:lineRule="auto"/>
              <w:jc w:val="center"/>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b/>
                <w:bCs/>
                <w:color w:val="000000"/>
                <w:sz w:val="26"/>
                <w:szCs w:val="26"/>
                <w:lang w:eastAsia="ru-RU" w:bidi="ru-RU"/>
              </w:rPr>
              <w:t>Оценка «2»</w:t>
            </w:r>
          </w:p>
        </w:tc>
      </w:tr>
      <w:tr w:rsidR="003810B2" w:rsidRPr="00A05615" w14:paraId="3FF1D26A" w14:textId="77777777" w:rsidTr="00F82C92">
        <w:tc>
          <w:tcPr>
            <w:tcW w:w="1911" w:type="dxa"/>
          </w:tcPr>
          <w:p w14:paraId="0C1F840D" w14:textId="77777777" w:rsidR="003810B2" w:rsidRPr="00A05615" w:rsidRDefault="003810B2" w:rsidP="00A05615">
            <w:pPr>
              <w:widowControl w:val="0"/>
              <w:spacing w:after="0" w:line="276" w:lineRule="auto"/>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t xml:space="preserve">Соответствие представленной </w:t>
            </w:r>
            <w:r w:rsidRPr="00A05615">
              <w:rPr>
                <w:rFonts w:ascii="Times New Roman" w:eastAsia="Arial Unicode MS" w:hAnsi="Times New Roman" w:cs="Times New Roman"/>
                <w:color w:val="000000"/>
                <w:sz w:val="26"/>
                <w:szCs w:val="26"/>
                <w:lang w:eastAsia="ru-RU" w:bidi="ru-RU"/>
              </w:rPr>
              <w:lastRenderedPageBreak/>
              <w:t>информации заданной теме</w:t>
            </w:r>
          </w:p>
        </w:tc>
        <w:tc>
          <w:tcPr>
            <w:tcW w:w="2789" w:type="dxa"/>
          </w:tcPr>
          <w:p w14:paraId="3019AE6E" w14:textId="77777777" w:rsidR="003810B2" w:rsidRPr="00A05615" w:rsidRDefault="003810B2" w:rsidP="00A05615">
            <w:pPr>
              <w:widowControl w:val="0"/>
              <w:spacing w:after="0" w:line="276" w:lineRule="auto"/>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lastRenderedPageBreak/>
              <w:t xml:space="preserve">Содержание сообщения полностью </w:t>
            </w:r>
            <w:r w:rsidRPr="00A05615">
              <w:rPr>
                <w:rFonts w:ascii="Times New Roman" w:eastAsia="Arial Unicode MS" w:hAnsi="Times New Roman" w:cs="Times New Roman"/>
                <w:color w:val="000000"/>
                <w:sz w:val="26"/>
                <w:szCs w:val="26"/>
                <w:lang w:eastAsia="ru-RU" w:bidi="ru-RU"/>
              </w:rPr>
              <w:lastRenderedPageBreak/>
              <w:t xml:space="preserve">соответствует заданной теме, </w:t>
            </w:r>
            <w:r w:rsidRPr="00A05615">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14:paraId="64458548"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lastRenderedPageBreak/>
              <w:t xml:space="preserve">Содержание сообщения </w:t>
            </w:r>
            <w:r w:rsidRPr="00A05615">
              <w:rPr>
                <w:rFonts w:ascii="Times New Roman" w:eastAsia="Arial Unicode MS" w:hAnsi="Times New Roman" w:cs="Times New Roman"/>
                <w:color w:val="000000"/>
                <w:sz w:val="26"/>
                <w:szCs w:val="26"/>
                <w:lang w:eastAsia="ru-RU" w:bidi="ru-RU"/>
              </w:rPr>
              <w:lastRenderedPageBreak/>
              <w:t>соответствует заданной теме, но в тексте есть отклонения от темы или тема раскрыта не полностью.</w:t>
            </w:r>
          </w:p>
        </w:tc>
        <w:tc>
          <w:tcPr>
            <w:tcW w:w="2220" w:type="dxa"/>
          </w:tcPr>
          <w:p w14:paraId="5A16F465"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lastRenderedPageBreak/>
              <w:t xml:space="preserve">Обучающийся работу не </w:t>
            </w:r>
            <w:r w:rsidRPr="00A05615">
              <w:rPr>
                <w:rFonts w:ascii="Times New Roman" w:eastAsia="Arial Unicode MS" w:hAnsi="Times New Roman" w:cs="Times New Roman"/>
                <w:color w:val="000000"/>
                <w:sz w:val="26"/>
                <w:szCs w:val="26"/>
                <w:lang w:eastAsia="ru-RU" w:bidi="ru-RU"/>
              </w:rPr>
              <w:lastRenderedPageBreak/>
              <w:t>выполнил вовсе.</w:t>
            </w:r>
          </w:p>
          <w:p w14:paraId="3DAAAD58" w14:textId="77777777" w:rsidR="003810B2" w:rsidRPr="00A05615" w:rsidRDefault="003810B2" w:rsidP="00A05615">
            <w:pPr>
              <w:widowControl w:val="0"/>
              <w:autoSpaceDE w:val="0"/>
              <w:autoSpaceDN w:val="0"/>
              <w:adjustRightInd w:val="0"/>
              <w:spacing w:after="0" w:line="276" w:lineRule="auto"/>
              <w:rPr>
                <w:rFonts w:ascii="Times New Roman" w:eastAsia="Arial Unicode MS" w:hAnsi="Times New Roman" w:cs="Times New Roman"/>
                <w:color w:val="000000"/>
                <w:sz w:val="26"/>
                <w:szCs w:val="26"/>
                <w:lang w:eastAsia="ru-RU" w:bidi="ru-RU"/>
              </w:rPr>
            </w:pPr>
          </w:p>
          <w:p w14:paraId="57C8DCF6"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14:paraId="4FD1BAF5" w14:textId="77777777" w:rsidR="003810B2" w:rsidRPr="00A05615" w:rsidRDefault="003810B2" w:rsidP="00A05615">
            <w:pPr>
              <w:widowControl w:val="0"/>
              <w:autoSpaceDE w:val="0"/>
              <w:autoSpaceDN w:val="0"/>
              <w:adjustRightInd w:val="0"/>
              <w:spacing w:after="0" w:line="276" w:lineRule="auto"/>
              <w:rPr>
                <w:rFonts w:ascii="Times New Roman" w:eastAsia="Arial Unicode MS" w:hAnsi="Times New Roman" w:cs="Times New Roman"/>
                <w:color w:val="000000"/>
                <w:sz w:val="26"/>
                <w:szCs w:val="26"/>
                <w:lang w:eastAsia="ru-RU" w:bidi="ru-RU"/>
              </w:rPr>
            </w:pPr>
          </w:p>
          <w:p w14:paraId="3BFE30EE"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14:paraId="21A7F1D4" w14:textId="77777777" w:rsidR="003810B2" w:rsidRPr="00A05615" w:rsidRDefault="003810B2" w:rsidP="00A05615">
            <w:pPr>
              <w:spacing w:after="0" w:line="276" w:lineRule="auto"/>
              <w:contextualSpacing/>
              <w:rPr>
                <w:rFonts w:ascii="Times New Roman" w:eastAsia="Calibri" w:hAnsi="Times New Roman" w:cs="Times New Roman"/>
                <w:sz w:val="26"/>
                <w:szCs w:val="26"/>
              </w:rPr>
            </w:pPr>
          </w:p>
          <w:p w14:paraId="42F523EA" w14:textId="77777777" w:rsidR="003810B2" w:rsidRPr="00A05615" w:rsidRDefault="003810B2" w:rsidP="00A05615">
            <w:pPr>
              <w:widowControl w:val="0"/>
              <w:autoSpaceDE w:val="0"/>
              <w:autoSpaceDN w:val="0"/>
              <w:adjustRightInd w:val="0"/>
              <w:spacing w:after="0" w:line="276" w:lineRule="auto"/>
              <w:rPr>
                <w:rFonts w:ascii="Times New Roman" w:eastAsia="Arial Unicode MS" w:hAnsi="Times New Roman" w:cs="Times New Roman"/>
                <w:color w:val="000000"/>
                <w:sz w:val="26"/>
                <w:szCs w:val="26"/>
                <w:lang w:eastAsia="ru-RU" w:bidi="ru-RU"/>
              </w:rPr>
            </w:pPr>
          </w:p>
          <w:p w14:paraId="516F8FF0" w14:textId="77777777" w:rsidR="003810B2" w:rsidRPr="00A05615" w:rsidRDefault="003810B2" w:rsidP="00A05615">
            <w:pPr>
              <w:widowControl w:val="0"/>
              <w:numPr>
                <w:ilvl w:val="0"/>
                <w:numId w:val="12"/>
              </w:numPr>
              <w:autoSpaceDE w:val="0"/>
              <w:autoSpaceDN w:val="0"/>
              <w:adjustRightInd w:val="0"/>
              <w:spacing w:after="0" w:line="276" w:lineRule="auto"/>
              <w:ind w:left="0" w:hanging="199"/>
              <w:rPr>
                <w:rFonts w:ascii="Times New Roman" w:eastAsia="Arial Unicode MS" w:hAnsi="Times New Roman" w:cs="Times New Roman"/>
                <w:b/>
                <w:bCs/>
                <w:color w:val="000000"/>
                <w:sz w:val="26"/>
                <w:szCs w:val="26"/>
                <w:lang w:eastAsia="ru-RU" w:bidi="ru-RU"/>
              </w:rPr>
            </w:pPr>
            <w:r w:rsidRPr="00A05615">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A05615">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14:paraId="4AFB8C9B" w14:textId="2F4E013C" w:rsidR="003810B2" w:rsidRPr="00A05615" w:rsidRDefault="003810B2" w:rsidP="00A05615">
      <w:pPr>
        <w:tabs>
          <w:tab w:val="left" w:pos="3405"/>
        </w:tabs>
        <w:spacing w:after="0" w:line="276" w:lineRule="auto"/>
        <w:rPr>
          <w:rFonts w:ascii="Times New Roman" w:eastAsia="Calibri" w:hAnsi="Times New Roman" w:cs="Times New Roman"/>
          <w:sz w:val="26"/>
          <w:szCs w:val="26"/>
        </w:rPr>
      </w:pPr>
    </w:p>
    <w:p w14:paraId="5E9215FD" w14:textId="256277C8" w:rsidR="003810B2" w:rsidRPr="00A05615" w:rsidRDefault="003810B2" w:rsidP="00A05615">
      <w:pPr>
        <w:tabs>
          <w:tab w:val="left" w:pos="3405"/>
        </w:tabs>
        <w:spacing w:after="0" w:line="276" w:lineRule="auto"/>
        <w:rPr>
          <w:rFonts w:ascii="Times New Roman" w:eastAsia="Calibri" w:hAnsi="Times New Roman" w:cs="Times New Roman"/>
          <w:sz w:val="26"/>
          <w:szCs w:val="26"/>
        </w:rPr>
      </w:pPr>
    </w:p>
    <w:p w14:paraId="4D9A0A93" w14:textId="5F4BF08C" w:rsidR="003810B2" w:rsidRDefault="003810B2" w:rsidP="00A05615">
      <w:pPr>
        <w:tabs>
          <w:tab w:val="left" w:pos="3405"/>
        </w:tabs>
        <w:spacing w:after="0" w:line="276" w:lineRule="auto"/>
        <w:rPr>
          <w:rFonts w:ascii="Times New Roman" w:eastAsia="Calibri" w:hAnsi="Times New Roman" w:cs="Times New Roman"/>
          <w:sz w:val="26"/>
          <w:szCs w:val="26"/>
        </w:rPr>
      </w:pPr>
    </w:p>
    <w:p w14:paraId="7F5821FE" w14:textId="731D0621" w:rsidR="00A05615" w:rsidRDefault="00A05615" w:rsidP="00A05615">
      <w:pPr>
        <w:tabs>
          <w:tab w:val="left" w:pos="3405"/>
        </w:tabs>
        <w:spacing w:after="0" w:line="276" w:lineRule="auto"/>
        <w:rPr>
          <w:rFonts w:ascii="Times New Roman" w:eastAsia="Calibri" w:hAnsi="Times New Roman" w:cs="Times New Roman"/>
          <w:sz w:val="26"/>
          <w:szCs w:val="26"/>
        </w:rPr>
      </w:pPr>
    </w:p>
    <w:p w14:paraId="3B811FBE" w14:textId="63AB8A52" w:rsidR="00A05615" w:rsidRDefault="00A05615" w:rsidP="00A05615">
      <w:pPr>
        <w:tabs>
          <w:tab w:val="left" w:pos="3405"/>
        </w:tabs>
        <w:spacing w:after="0" w:line="276" w:lineRule="auto"/>
        <w:rPr>
          <w:rFonts w:ascii="Times New Roman" w:eastAsia="Calibri" w:hAnsi="Times New Roman" w:cs="Times New Roman"/>
          <w:sz w:val="26"/>
          <w:szCs w:val="26"/>
        </w:rPr>
      </w:pPr>
    </w:p>
    <w:p w14:paraId="46E664E0" w14:textId="0FB8AD3C" w:rsidR="00A05615" w:rsidRDefault="00A05615" w:rsidP="00A05615">
      <w:pPr>
        <w:tabs>
          <w:tab w:val="left" w:pos="3405"/>
        </w:tabs>
        <w:spacing w:after="0" w:line="276" w:lineRule="auto"/>
        <w:rPr>
          <w:rFonts w:ascii="Times New Roman" w:eastAsia="Calibri" w:hAnsi="Times New Roman" w:cs="Times New Roman"/>
          <w:sz w:val="26"/>
          <w:szCs w:val="26"/>
        </w:rPr>
      </w:pPr>
    </w:p>
    <w:p w14:paraId="3ADA91B1" w14:textId="6E14044C" w:rsidR="00A05615" w:rsidRDefault="00A05615" w:rsidP="00A05615">
      <w:pPr>
        <w:tabs>
          <w:tab w:val="left" w:pos="3405"/>
        </w:tabs>
        <w:spacing w:after="0" w:line="276" w:lineRule="auto"/>
        <w:rPr>
          <w:rFonts w:ascii="Times New Roman" w:eastAsia="Calibri" w:hAnsi="Times New Roman" w:cs="Times New Roman"/>
          <w:sz w:val="26"/>
          <w:szCs w:val="26"/>
        </w:rPr>
      </w:pPr>
    </w:p>
    <w:p w14:paraId="10F5BF03" w14:textId="3EADA30B" w:rsidR="00A05615" w:rsidRDefault="00A05615" w:rsidP="00A05615">
      <w:pPr>
        <w:tabs>
          <w:tab w:val="left" w:pos="3405"/>
        </w:tabs>
        <w:spacing w:after="0" w:line="276" w:lineRule="auto"/>
        <w:rPr>
          <w:rFonts w:ascii="Times New Roman" w:eastAsia="Calibri" w:hAnsi="Times New Roman" w:cs="Times New Roman"/>
          <w:sz w:val="26"/>
          <w:szCs w:val="26"/>
        </w:rPr>
      </w:pPr>
    </w:p>
    <w:p w14:paraId="2654A561" w14:textId="18593F8D" w:rsidR="00A05615" w:rsidRDefault="00A05615" w:rsidP="00A05615">
      <w:pPr>
        <w:tabs>
          <w:tab w:val="left" w:pos="3405"/>
        </w:tabs>
        <w:spacing w:after="0" w:line="276" w:lineRule="auto"/>
        <w:rPr>
          <w:rFonts w:ascii="Times New Roman" w:eastAsia="Calibri" w:hAnsi="Times New Roman" w:cs="Times New Roman"/>
          <w:sz w:val="26"/>
          <w:szCs w:val="26"/>
        </w:rPr>
      </w:pPr>
    </w:p>
    <w:p w14:paraId="32E7B860" w14:textId="7E98FE88" w:rsidR="00A05615" w:rsidRDefault="00A05615" w:rsidP="00A05615">
      <w:pPr>
        <w:tabs>
          <w:tab w:val="left" w:pos="3405"/>
        </w:tabs>
        <w:spacing w:after="0" w:line="276" w:lineRule="auto"/>
        <w:rPr>
          <w:rFonts w:ascii="Times New Roman" w:eastAsia="Calibri" w:hAnsi="Times New Roman" w:cs="Times New Roman"/>
          <w:sz w:val="26"/>
          <w:szCs w:val="26"/>
        </w:rPr>
      </w:pPr>
    </w:p>
    <w:p w14:paraId="4E69A86F" w14:textId="466F7C12" w:rsidR="00A05615" w:rsidRDefault="00A05615" w:rsidP="00A05615">
      <w:pPr>
        <w:tabs>
          <w:tab w:val="left" w:pos="3405"/>
        </w:tabs>
        <w:spacing w:after="0" w:line="276" w:lineRule="auto"/>
        <w:rPr>
          <w:rFonts w:ascii="Times New Roman" w:eastAsia="Calibri" w:hAnsi="Times New Roman" w:cs="Times New Roman"/>
          <w:sz w:val="26"/>
          <w:szCs w:val="26"/>
        </w:rPr>
      </w:pPr>
    </w:p>
    <w:p w14:paraId="3DF79EE6" w14:textId="5F97A7A8" w:rsidR="00A05615" w:rsidRDefault="00A05615" w:rsidP="00A05615">
      <w:pPr>
        <w:tabs>
          <w:tab w:val="left" w:pos="3405"/>
        </w:tabs>
        <w:spacing w:after="0" w:line="276" w:lineRule="auto"/>
        <w:rPr>
          <w:rFonts w:ascii="Times New Roman" w:eastAsia="Calibri" w:hAnsi="Times New Roman" w:cs="Times New Roman"/>
          <w:sz w:val="26"/>
          <w:szCs w:val="26"/>
        </w:rPr>
      </w:pPr>
    </w:p>
    <w:p w14:paraId="5807CA85" w14:textId="3DF13F23" w:rsidR="00A05615" w:rsidRDefault="00A05615" w:rsidP="00A05615">
      <w:pPr>
        <w:tabs>
          <w:tab w:val="left" w:pos="3405"/>
        </w:tabs>
        <w:spacing w:after="0" w:line="276" w:lineRule="auto"/>
        <w:rPr>
          <w:rFonts w:ascii="Times New Roman" w:eastAsia="Calibri" w:hAnsi="Times New Roman" w:cs="Times New Roman"/>
          <w:sz w:val="26"/>
          <w:szCs w:val="26"/>
        </w:rPr>
      </w:pPr>
    </w:p>
    <w:p w14:paraId="6B0FEDFD" w14:textId="5D29FFAA" w:rsidR="00A05615" w:rsidRDefault="00A05615" w:rsidP="00A05615">
      <w:pPr>
        <w:tabs>
          <w:tab w:val="left" w:pos="3405"/>
        </w:tabs>
        <w:spacing w:after="0" w:line="276" w:lineRule="auto"/>
        <w:rPr>
          <w:rFonts w:ascii="Times New Roman" w:eastAsia="Calibri" w:hAnsi="Times New Roman" w:cs="Times New Roman"/>
          <w:sz w:val="26"/>
          <w:szCs w:val="26"/>
        </w:rPr>
      </w:pPr>
    </w:p>
    <w:p w14:paraId="2F42073B" w14:textId="131C408C" w:rsidR="00A05615" w:rsidRDefault="00A05615" w:rsidP="00A05615">
      <w:pPr>
        <w:tabs>
          <w:tab w:val="left" w:pos="3405"/>
        </w:tabs>
        <w:spacing w:after="0" w:line="276" w:lineRule="auto"/>
        <w:rPr>
          <w:rFonts w:ascii="Times New Roman" w:eastAsia="Calibri" w:hAnsi="Times New Roman" w:cs="Times New Roman"/>
          <w:sz w:val="26"/>
          <w:szCs w:val="26"/>
        </w:rPr>
      </w:pPr>
    </w:p>
    <w:p w14:paraId="3DE4F3BB" w14:textId="1367219B" w:rsidR="00A05615" w:rsidRDefault="00A05615" w:rsidP="00A05615">
      <w:pPr>
        <w:tabs>
          <w:tab w:val="left" w:pos="3405"/>
        </w:tabs>
        <w:spacing w:after="0" w:line="276" w:lineRule="auto"/>
        <w:rPr>
          <w:rFonts w:ascii="Times New Roman" w:eastAsia="Calibri" w:hAnsi="Times New Roman" w:cs="Times New Roman"/>
          <w:sz w:val="26"/>
          <w:szCs w:val="26"/>
        </w:rPr>
      </w:pPr>
    </w:p>
    <w:p w14:paraId="7680F486" w14:textId="4C31A1E1" w:rsidR="00A05615" w:rsidRDefault="00A05615" w:rsidP="00A05615">
      <w:pPr>
        <w:tabs>
          <w:tab w:val="left" w:pos="3405"/>
        </w:tabs>
        <w:spacing w:after="0" w:line="276" w:lineRule="auto"/>
        <w:rPr>
          <w:rFonts w:ascii="Times New Roman" w:eastAsia="Calibri" w:hAnsi="Times New Roman" w:cs="Times New Roman"/>
          <w:sz w:val="26"/>
          <w:szCs w:val="26"/>
        </w:rPr>
      </w:pPr>
    </w:p>
    <w:p w14:paraId="271C0F7A" w14:textId="7A8A93E2" w:rsidR="00A05615" w:rsidRDefault="00A05615" w:rsidP="00A05615">
      <w:pPr>
        <w:tabs>
          <w:tab w:val="left" w:pos="3405"/>
        </w:tabs>
        <w:spacing w:after="0" w:line="276" w:lineRule="auto"/>
        <w:rPr>
          <w:rFonts w:ascii="Times New Roman" w:eastAsia="Calibri" w:hAnsi="Times New Roman" w:cs="Times New Roman"/>
          <w:sz w:val="26"/>
          <w:szCs w:val="26"/>
        </w:rPr>
      </w:pPr>
    </w:p>
    <w:p w14:paraId="315839C4" w14:textId="77777777" w:rsidR="00A05615" w:rsidRPr="00A05615" w:rsidRDefault="00A05615" w:rsidP="00A05615">
      <w:pPr>
        <w:tabs>
          <w:tab w:val="left" w:pos="3405"/>
        </w:tabs>
        <w:spacing w:after="0" w:line="276" w:lineRule="auto"/>
        <w:rPr>
          <w:rFonts w:ascii="Times New Roman" w:eastAsia="Calibri" w:hAnsi="Times New Roman" w:cs="Times New Roman"/>
          <w:sz w:val="26"/>
          <w:szCs w:val="26"/>
        </w:rPr>
      </w:pPr>
    </w:p>
    <w:p w14:paraId="3FC6C6DA" w14:textId="77777777" w:rsidR="003810B2" w:rsidRPr="00A05615" w:rsidRDefault="003810B2" w:rsidP="00A05615">
      <w:pPr>
        <w:tabs>
          <w:tab w:val="left" w:pos="3405"/>
        </w:tabs>
        <w:spacing w:after="0" w:line="276" w:lineRule="auto"/>
        <w:rPr>
          <w:rFonts w:ascii="Times New Roman" w:eastAsia="Calibri" w:hAnsi="Times New Roman" w:cs="Times New Roman"/>
          <w:sz w:val="26"/>
          <w:szCs w:val="26"/>
        </w:rPr>
      </w:pPr>
    </w:p>
    <w:p w14:paraId="2993F005" w14:textId="0D8EA787" w:rsidR="00EB3F71" w:rsidRPr="00A05615" w:rsidRDefault="00345DEB" w:rsidP="00A05615">
      <w:pPr>
        <w:keepNext/>
        <w:keepLines/>
        <w:spacing w:after="0" w:line="276" w:lineRule="auto"/>
        <w:jc w:val="center"/>
        <w:outlineLvl w:val="0"/>
        <w:rPr>
          <w:rFonts w:ascii="Times New Roman" w:eastAsia="Calibri" w:hAnsi="Times New Roman" w:cs="Times New Roman"/>
          <w:b/>
          <w:color w:val="2F5496" w:themeColor="accent1" w:themeShade="BF"/>
          <w:sz w:val="26"/>
          <w:szCs w:val="26"/>
        </w:rPr>
      </w:pPr>
      <w:r w:rsidRPr="00A05615">
        <w:rPr>
          <w:rFonts w:ascii="Times New Roman" w:eastAsia="Times New Roman" w:hAnsi="Times New Roman" w:cs="Times New Roman"/>
          <w:b/>
          <w:sz w:val="26"/>
          <w:szCs w:val="26"/>
          <w:lang w:eastAsia="ru-RU"/>
        </w:rPr>
        <w:lastRenderedPageBreak/>
        <w:t>5.</w:t>
      </w:r>
      <w:r w:rsidR="00140B3F" w:rsidRPr="00A05615">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14:paraId="4916FCFE" w14:textId="1EA54DF3" w:rsidR="00EB3F71" w:rsidRPr="00A05615" w:rsidRDefault="00EB3F71" w:rsidP="00A05615">
      <w:pPr>
        <w:spacing w:after="0" w:line="276" w:lineRule="auto"/>
        <w:jc w:val="both"/>
        <w:rPr>
          <w:rFonts w:ascii="Times New Roman" w:eastAsia="Calibri" w:hAnsi="Times New Roman" w:cs="Times New Roman"/>
          <w:b/>
          <w:sz w:val="26"/>
          <w:szCs w:val="26"/>
          <w:u w:val="single"/>
        </w:rPr>
      </w:pPr>
    </w:p>
    <w:p w14:paraId="67840565" w14:textId="77777777" w:rsidR="00C903C6" w:rsidRPr="00A05615" w:rsidRDefault="00C903C6" w:rsidP="00A05615">
      <w:pPr>
        <w:spacing w:after="0" w:line="276" w:lineRule="auto"/>
        <w:jc w:val="both"/>
        <w:rPr>
          <w:rFonts w:ascii="Times New Roman" w:eastAsia="Times New Roman" w:hAnsi="Times New Roman" w:cs="Times New Roman"/>
          <w:b/>
          <w:sz w:val="26"/>
          <w:szCs w:val="26"/>
          <w:lang w:eastAsia="ru-RU"/>
        </w:rPr>
      </w:pPr>
      <w:r w:rsidRPr="00A05615">
        <w:rPr>
          <w:rFonts w:ascii="Times New Roman" w:eastAsia="Times New Roman" w:hAnsi="Times New Roman" w:cs="Times New Roman"/>
          <w:b/>
          <w:sz w:val="26"/>
          <w:szCs w:val="26"/>
          <w:lang w:eastAsia="ru-RU"/>
        </w:rPr>
        <w:t>Основные источники:</w:t>
      </w:r>
    </w:p>
    <w:p w14:paraId="4ECFE163" w14:textId="77777777" w:rsidR="00C903C6" w:rsidRPr="00A05615" w:rsidRDefault="00C903C6" w:rsidP="00A05615">
      <w:pPr>
        <w:spacing w:after="0" w:line="276" w:lineRule="auto"/>
        <w:jc w:val="both"/>
        <w:rPr>
          <w:rFonts w:ascii="Times New Roman" w:eastAsia="Times New Roman" w:hAnsi="Times New Roman" w:cs="Times New Roman"/>
          <w:sz w:val="26"/>
          <w:szCs w:val="26"/>
          <w:lang w:eastAsia="x-none"/>
        </w:rPr>
      </w:pPr>
      <w:r w:rsidRPr="00A05615">
        <w:rPr>
          <w:rFonts w:ascii="Times New Roman" w:eastAsia="Times New Roman" w:hAnsi="Times New Roman" w:cs="Times New Roman"/>
          <w:sz w:val="26"/>
          <w:szCs w:val="26"/>
          <w:lang w:eastAsia="x-none"/>
        </w:rPr>
        <w:t xml:space="preserve">1.Серга, Г. В. Инженерная графика : учебник / Г.В. </w:t>
      </w:r>
      <w:proofErr w:type="spellStart"/>
      <w:r w:rsidRPr="00A05615">
        <w:rPr>
          <w:rFonts w:ascii="Times New Roman" w:eastAsia="Times New Roman" w:hAnsi="Times New Roman" w:cs="Times New Roman"/>
          <w:sz w:val="26"/>
          <w:szCs w:val="26"/>
          <w:lang w:eastAsia="x-none"/>
        </w:rPr>
        <w:t>Серга</w:t>
      </w:r>
      <w:proofErr w:type="spellEnd"/>
      <w:r w:rsidRPr="00A05615">
        <w:rPr>
          <w:rFonts w:ascii="Times New Roman" w:eastAsia="Times New Roman" w:hAnsi="Times New Roman" w:cs="Times New Roman"/>
          <w:sz w:val="26"/>
          <w:szCs w:val="26"/>
          <w:lang w:eastAsia="x-none"/>
        </w:rPr>
        <w:t xml:space="preserve">, И.И. </w:t>
      </w:r>
      <w:proofErr w:type="spellStart"/>
      <w:r w:rsidRPr="00A05615">
        <w:rPr>
          <w:rFonts w:ascii="Times New Roman" w:eastAsia="Times New Roman" w:hAnsi="Times New Roman" w:cs="Times New Roman"/>
          <w:sz w:val="26"/>
          <w:szCs w:val="26"/>
          <w:lang w:eastAsia="x-none"/>
        </w:rPr>
        <w:t>Табачук</w:t>
      </w:r>
      <w:proofErr w:type="spellEnd"/>
      <w:r w:rsidRPr="00A05615">
        <w:rPr>
          <w:rFonts w:ascii="Times New Roman" w:eastAsia="Times New Roman" w:hAnsi="Times New Roman" w:cs="Times New Roman"/>
          <w:sz w:val="26"/>
          <w:szCs w:val="26"/>
          <w:lang w:eastAsia="x-none"/>
        </w:rPr>
        <w:t xml:space="preserve">, Н.Н. Кузнецова. — Москва : ИНФРА-М, 2020. — 383 с. — (Среднее профессиональное образование). - ISBN 978-5-16-015545-6. - Текст : электронный. - URL: </w:t>
      </w:r>
      <w:hyperlink r:id="rId7" w:history="1">
        <w:r w:rsidRPr="00A05615">
          <w:rPr>
            <w:rFonts w:ascii="Times New Roman" w:eastAsia="Times New Roman" w:hAnsi="Times New Roman" w:cs="Times New Roman"/>
            <w:color w:val="0563C1"/>
            <w:sz w:val="26"/>
            <w:szCs w:val="26"/>
            <w:u w:val="single"/>
            <w:lang w:eastAsia="x-none"/>
          </w:rPr>
          <w:t>https://znanium.com/catalog/product/1030432</w:t>
        </w:r>
      </w:hyperlink>
    </w:p>
    <w:p w14:paraId="180669CF" w14:textId="77777777" w:rsidR="00C903C6" w:rsidRPr="00A05615" w:rsidRDefault="00C903C6" w:rsidP="00A05615">
      <w:pPr>
        <w:spacing w:after="0" w:line="276" w:lineRule="auto"/>
        <w:jc w:val="both"/>
        <w:rPr>
          <w:rFonts w:ascii="Times New Roman" w:eastAsia="Times New Roman" w:hAnsi="Times New Roman" w:cs="Times New Roman"/>
          <w:bCs/>
          <w:sz w:val="26"/>
          <w:szCs w:val="26"/>
          <w:lang w:val="x-none" w:eastAsia="x-none"/>
        </w:rPr>
      </w:pPr>
      <w:r w:rsidRPr="00A05615">
        <w:rPr>
          <w:rFonts w:ascii="Times New Roman" w:eastAsia="Times New Roman" w:hAnsi="Times New Roman" w:cs="Times New Roman"/>
          <w:sz w:val="26"/>
          <w:szCs w:val="26"/>
          <w:lang w:eastAsia="x-none"/>
        </w:rPr>
        <w:t>2.</w:t>
      </w:r>
      <w:r w:rsidRPr="00A05615">
        <w:rPr>
          <w:rFonts w:ascii="Times New Roman" w:eastAsia="Times New Roman" w:hAnsi="Times New Roman" w:cs="Times New Roman"/>
          <w:sz w:val="26"/>
          <w:szCs w:val="26"/>
          <w:lang w:val="x-none" w:eastAsia="x-none"/>
        </w:rPr>
        <w:t xml:space="preserve"> </w:t>
      </w:r>
      <w:proofErr w:type="spellStart"/>
      <w:r w:rsidRPr="00A05615">
        <w:rPr>
          <w:rFonts w:ascii="Times New Roman" w:eastAsia="Times New Roman" w:hAnsi="Times New Roman" w:cs="Times New Roman"/>
          <w:sz w:val="26"/>
          <w:szCs w:val="26"/>
          <w:lang w:val="x-none" w:eastAsia="x-none"/>
        </w:rPr>
        <w:t>Раклов</w:t>
      </w:r>
      <w:proofErr w:type="spellEnd"/>
      <w:r w:rsidRPr="00A05615">
        <w:rPr>
          <w:rFonts w:ascii="Times New Roman" w:eastAsia="Times New Roman" w:hAnsi="Times New Roman" w:cs="Times New Roman"/>
          <w:sz w:val="26"/>
          <w:szCs w:val="26"/>
          <w:lang w:val="x-none" w:eastAsia="x-none"/>
        </w:rPr>
        <w:t xml:space="preserve">, В. П. Инженерная графика : учебник / В.П. </w:t>
      </w:r>
      <w:proofErr w:type="spellStart"/>
      <w:r w:rsidRPr="00A05615">
        <w:rPr>
          <w:rFonts w:ascii="Times New Roman" w:eastAsia="Times New Roman" w:hAnsi="Times New Roman" w:cs="Times New Roman"/>
          <w:sz w:val="26"/>
          <w:szCs w:val="26"/>
          <w:lang w:val="x-none" w:eastAsia="x-none"/>
        </w:rPr>
        <w:t>Раклов</w:t>
      </w:r>
      <w:proofErr w:type="spellEnd"/>
      <w:r w:rsidRPr="00A05615">
        <w:rPr>
          <w:rFonts w:ascii="Times New Roman" w:eastAsia="Times New Roman" w:hAnsi="Times New Roman" w:cs="Times New Roman"/>
          <w:sz w:val="26"/>
          <w:szCs w:val="26"/>
          <w:lang w:val="x-none" w:eastAsia="x-none"/>
        </w:rPr>
        <w:t xml:space="preserve">, Т.Я. Яковлева ; под ред. В.П. </w:t>
      </w:r>
      <w:proofErr w:type="spellStart"/>
      <w:r w:rsidRPr="00A05615">
        <w:rPr>
          <w:rFonts w:ascii="Times New Roman" w:eastAsia="Times New Roman" w:hAnsi="Times New Roman" w:cs="Times New Roman"/>
          <w:sz w:val="26"/>
          <w:szCs w:val="26"/>
          <w:lang w:val="x-none" w:eastAsia="x-none"/>
        </w:rPr>
        <w:t>Раклова</w:t>
      </w:r>
      <w:proofErr w:type="spellEnd"/>
      <w:r w:rsidRPr="00A05615">
        <w:rPr>
          <w:rFonts w:ascii="Times New Roman" w:eastAsia="Times New Roman" w:hAnsi="Times New Roman" w:cs="Times New Roman"/>
          <w:sz w:val="26"/>
          <w:szCs w:val="26"/>
          <w:lang w:val="x-none" w:eastAsia="x-none"/>
        </w:rPr>
        <w:t xml:space="preserve">. — 2-е изд., стереотип. — Москва : ИНФРА-М, 2020. — 305 с. — (Среднее профессиональное образование). - ISBN 978-5-16-015343-8. - Текст : электронный. - URL: </w:t>
      </w:r>
      <w:hyperlink r:id="rId8" w:history="1">
        <w:r w:rsidRPr="00A05615">
          <w:rPr>
            <w:rFonts w:ascii="Times New Roman" w:eastAsia="Times New Roman" w:hAnsi="Times New Roman" w:cs="Times New Roman"/>
            <w:color w:val="0563C1"/>
            <w:sz w:val="26"/>
            <w:szCs w:val="26"/>
            <w:u w:val="single"/>
            <w:lang w:val="x-none" w:eastAsia="x-none"/>
          </w:rPr>
          <w:t>https://znanium.com/catalog/product/1026045</w:t>
        </w:r>
      </w:hyperlink>
      <w:r w:rsidRPr="00A05615">
        <w:rPr>
          <w:rFonts w:ascii="Times New Roman" w:eastAsia="Times New Roman" w:hAnsi="Times New Roman" w:cs="Times New Roman"/>
          <w:sz w:val="26"/>
          <w:szCs w:val="26"/>
          <w:lang w:val="x-none" w:eastAsia="x-none"/>
        </w:rPr>
        <w:t xml:space="preserve">  </w:t>
      </w:r>
    </w:p>
    <w:p w14:paraId="4915F1AE" w14:textId="77777777" w:rsidR="00C903C6" w:rsidRPr="00A05615" w:rsidRDefault="00C903C6" w:rsidP="00A05615">
      <w:pPr>
        <w:spacing w:after="0" w:line="276" w:lineRule="auto"/>
        <w:jc w:val="both"/>
        <w:rPr>
          <w:rFonts w:ascii="Times New Roman" w:eastAsia="Times New Roman" w:hAnsi="Times New Roman" w:cs="Times New Roman"/>
          <w:b/>
          <w:bCs/>
          <w:sz w:val="26"/>
          <w:szCs w:val="26"/>
          <w:lang w:val="x-none" w:eastAsia="x-none"/>
        </w:rPr>
      </w:pPr>
      <w:r w:rsidRPr="00A05615">
        <w:rPr>
          <w:rFonts w:ascii="Times New Roman" w:eastAsia="Times New Roman" w:hAnsi="Times New Roman" w:cs="Times New Roman"/>
          <w:b/>
          <w:bCs/>
          <w:sz w:val="26"/>
          <w:szCs w:val="26"/>
          <w:lang w:val="x-none" w:eastAsia="x-none"/>
        </w:rPr>
        <w:t>Дополнительная литература:</w:t>
      </w:r>
    </w:p>
    <w:p w14:paraId="69E584FD" w14:textId="77777777" w:rsidR="00C903C6" w:rsidRPr="00A05615" w:rsidRDefault="00C903C6" w:rsidP="00A05615">
      <w:pPr>
        <w:spacing w:after="0" w:line="276" w:lineRule="auto"/>
        <w:jc w:val="both"/>
        <w:rPr>
          <w:rFonts w:ascii="Times New Roman" w:eastAsia="Times New Roman" w:hAnsi="Times New Roman" w:cs="Times New Roman"/>
          <w:bCs/>
          <w:sz w:val="26"/>
          <w:szCs w:val="26"/>
          <w:lang w:eastAsia="x-none"/>
        </w:rPr>
      </w:pPr>
      <w:r w:rsidRPr="00A05615">
        <w:rPr>
          <w:rFonts w:ascii="Times New Roman" w:eastAsia="Times New Roman" w:hAnsi="Times New Roman" w:cs="Times New Roman"/>
          <w:bCs/>
          <w:sz w:val="26"/>
          <w:szCs w:val="26"/>
          <w:lang w:eastAsia="x-none"/>
        </w:rPr>
        <w:t xml:space="preserve">1.Инженерная графика : учебник / Г.В. </w:t>
      </w:r>
      <w:proofErr w:type="spellStart"/>
      <w:r w:rsidRPr="00A05615">
        <w:rPr>
          <w:rFonts w:ascii="Times New Roman" w:eastAsia="Times New Roman" w:hAnsi="Times New Roman" w:cs="Times New Roman"/>
          <w:bCs/>
          <w:sz w:val="26"/>
          <w:szCs w:val="26"/>
          <w:lang w:eastAsia="x-none"/>
        </w:rPr>
        <w:t>Буланже</w:t>
      </w:r>
      <w:proofErr w:type="spellEnd"/>
      <w:r w:rsidRPr="00A05615">
        <w:rPr>
          <w:rFonts w:ascii="Times New Roman" w:eastAsia="Times New Roman" w:hAnsi="Times New Roman" w:cs="Times New Roman"/>
          <w:bCs/>
          <w:sz w:val="26"/>
          <w:szCs w:val="26"/>
          <w:lang w:eastAsia="x-none"/>
        </w:rPr>
        <w:t xml:space="preserve">, В.А. Гончарова, И.А. Гущин, Т.С. Молокова. — Москва : ИНФРА-М, 2020. — 381 с. — (Среднее профессиональное образование). - ISBN 978-5-16-014817-5. - Текст : электронный. - URL: </w:t>
      </w:r>
      <w:hyperlink r:id="rId9" w:history="1">
        <w:r w:rsidRPr="00A05615">
          <w:rPr>
            <w:rFonts w:ascii="Times New Roman" w:eastAsia="Times New Roman" w:hAnsi="Times New Roman" w:cs="Times New Roman"/>
            <w:bCs/>
            <w:color w:val="0563C1"/>
            <w:sz w:val="26"/>
            <w:szCs w:val="26"/>
            <w:u w:val="single"/>
            <w:lang w:eastAsia="x-none"/>
          </w:rPr>
          <w:t>https://znanium.com/catalog/product/1078774</w:t>
        </w:r>
      </w:hyperlink>
    </w:p>
    <w:p w14:paraId="252BC384" w14:textId="77777777" w:rsidR="00C903C6" w:rsidRPr="00A05615" w:rsidRDefault="00C903C6" w:rsidP="00A05615">
      <w:pPr>
        <w:autoSpaceDE w:val="0"/>
        <w:autoSpaceDN w:val="0"/>
        <w:adjustRightInd w:val="0"/>
        <w:spacing w:after="0" w:line="276" w:lineRule="auto"/>
        <w:jc w:val="both"/>
        <w:rPr>
          <w:rFonts w:ascii="Times New Roman" w:eastAsia="Times New Roman" w:hAnsi="Times New Roman" w:cs="Times New Roman"/>
          <w:b/>
          <w:sz w:val="26"/>
          <w:szCs w:val="26"/>
          <w:lang w:eastAsia="ru-RU"/>
        </w:rPr>
      </w:pPr>
      <w:r w:rsidRPr="00A05615">
        <w:rPr>
          <w:rFonts w:ascii="Times New Roman" w:eastAsia="Times New Roman" w:hAnsi="Times New Roman" w:cs="Times New Roman"/>
          <w:b/>
          <w:sz w:val="26"/>
          <w:szCs w:val="26"/>
          <w:lang w:eastAsia="ru-RU"/>
        </w:rPr>
        <w:t>Интернет-ресурсы:</w:t>
      </w:r>
    </w:p>
    <w:p w14:paraId="1AF85E1F" w14:textId="77777777" w:rsidR="00C903C6" w:rsidRPr="00A05615" w:rsidRDefault="00C903C6" w:rsidP="00A05615">
      <w:pPr>
        <w:autoSpaceDE w:val="0"/>
        <w:autoSpaceDN w:val="0"/>
        <w:adjustRightInd w:val="0"/>
        <w:spacing w:after="0" w:line="276" w:lineRule="auto"/>
        <w:jc w:val="both"/>
        <w:rPr>
          <w:rFonts w:ascii="Times New Roman" w:eastAsia="Times New Roman" w:hAnsi="Times New Roman" w:cs="Times New Roman"/>
          <w:bCs/>
          <w:sz w:val="26"/>
          <w:szCs w:val="26"/>
          <w:lang w:eastAsia="ru-RU"/>
        </w:rPr>
      </w:pPr>
      <w:r w:rsidRPr="00A05615">
        <w:rPr>
          <w:rFonts w:ascii="Times New Roman" w:eastAsia="Times New Roman" w:hAnsi="Times New Roman" w:cs="Times New Roman"/>
          <w:bCs/>
          <w:sz w:val="26"/>
          <w:szCs w:val="26"/>
          <w:lang w:eastAsia="ru-RU"/>
        </w:rPr>
        <w:t>1.znanium.com – Электронная библиотечная система</w:t>
      </w:r>
    </w:p>
    <w:p w14:paraId="453F8375"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b/>
          <w:bCs/>
          <w:sz w:val="26"/>
          <w:szCs w:val="26"/>
          <w:lang w:eastAsia="ru-RU"/>
        </w:rPr>
      </w:pPr>
      <w:r w:rsidRPr="00A05615">
        <w:rPr>
          <w:rFonts w:ascii="Times New Roman" w:eastAsia="Times New Roman" w:hAnsi="Times New Roman" w:cs="Times New Roman"/>
          <w:b/>
          <w:bCs/>
          <w:sz w:val="26"/>
          <w:szCs w:val="26"/>
          <w:lang w:eastAsia="ru-RU"/>
        </w:rPr>
        <w:t xml:space="preserve">Сервисы и инструменты: </w:t>
      </w:r>
    </w:p>
    <w:p w14:paraId="30A30230"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r w:rsidRPr="00A05615">
        <w:rPr>
          <w:rFonts w:ascii="Times New Roman" w:eastAsia="Times New Roman" w:hAnsi="Times New Roman" w:cs="Times New Roman"/>
          <w:iCs/>
          <w:sz w:val="26"/>
          <w:szCs w:val="26"/>
          <w:lang w:eastAsia="ru-RU"/>
        </w:rPr>
        <w:t xml:space="preserve">1. </w:t>
      </w:r>
      <w:proofErr w:type="spellStart"/>
      <w:r w:rsidRPr="00A05615">
        <w:rPr>
          <w:rFonts w:ascii="Times New Roman" w:eastAsia="Times New Roman" w:hAnsi="Times New Roman" w:cs="Times New Roman"/>
          <w:iCs/>
          <w:sz w:val="26"/>
          <w:szCs w:val="26"/>
          <w:lang w:eastAsia="ru-RU"/>
        </w:rPr>
        <w:t>Skype</w:t>
      </w:r>
      <w:proofErr w:type="spellEnd"/>
      <w:r w:rsidRPr="00A05615">
        <w:rPr>
          <w:rFonts w:ascii="Times New Roman" w:eastAsia="Times New Roman" w:hAnsi="Times New Roman" w:cs="Times New Roman"/>
          <w:iCs/>
          <w:sz w:val="26"/>
          <w:szCs w:val="26"/>
          <w:lang w:eastAsia="ru-RU"/>
        </w:rPr>
        <w:t xml:space="preserve"> (режим доступа: https://www.skype.com/) </w:t>
      </w:r>
    </w:p>
    <w:p w14:paraId="7897A761"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r w:rsidRPr="00A05615">
        <w:rPr>
          <w:rFonts w:ascii="Times New Roman" w:eastAsia="Times New Roman" w:hAnsi="Times New Roman" w:cs="Times New Roman"/>
          <w:iCs/>
          <w:sz w:val="26"/>
          <w:szCs w:val="26"/>
          <w:lang w:eastAsia="ru-RU"/>
        </w:rPr>
        <w:t xml:space="preserve">2. </w:t>
      </w:r>
      <w:proofErr w:type="spellStart"/>
      <w:r w:rsidRPr="00A05615">
        <w:rPr>
          <w:rFonts w:ascii="Times New Roman" w:eastAsia="Times New Roman" w:hAnsi="Times New Roman" w:cs="Times New Roman"/>
          <w:iCs/>
          <w:sz w:val="26"/>
          <w:szCs w:val="26"/>
          <w:lang w:eastAsia="ru-RU"/>
        </w:rPr>
        <w:t>Zoom</w:t>
      </w:r>
      <w:proofErr w:type="spellEnd"/>
      <w:r w:rsidRPr="00A05615">
        <w:rPr>
          <w:rFonts w:ascii="Times New Roman" w:eastAsia="Times New Roman" w:hAnsi="Times New Roman" w:cs="Times New Roman"/>
          <w:iCs/>
          <w:sz w:val="26"/>
          <w:szCs w:val="26"/>
          <w:lang w:eastAsia="ru-RU"/>
        </w:rPr>
        <w:t xml:space="preserve"> (режим доступа: </w:t>
      </w:r>
      <w:hyperlink r:id="rId10" w:history="1">
        <w:r w:rsidRPr="00A05615">
          <w:rPr>
            <w:rFonts w:ascii="Times New Roman" w:eastAsia="Times New Roman" w:hAnsi="Times New Roman" w:cs="Times New Roman"/>
            <w:iCs/>
            <w:color w:val="0563C1"/>
            <w:sz w:val="26"/>
            <w:szCs w:val="26"/>
            <w:u w:val="single"/>
            <w:lang w:eastAsia="ru-RU"/>
          </w:rPr>
          <w:t>https://zoom.us/</w:t>
        </w:r>
      </w:hyperlink>
      <w:r w:rsidRPr="00A05615">
        <w:rPr>
          <w:rFonts w:ascii="Times New Roman" w:eastAsia="Times New Roman" w:hAnsi="Times New Roman" w:cs="Times New Roman"/>
          <w:iCs/>
          <w:sz w:val="26"/>
          <w:szCs w:val="26"/>
          <w:lang w:eastAsia="ru-RU"/>
        </w:rPr>
        <w:t>)</w:t>
      </w:r>
    </w:p>
    <w:p w14:paraId="6CFD1A10"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r w:rsidRPr="00A05615">
        <w:rPr>
          <w:rFonts w:ascii="Times New Roman" w:eastAsia="Times New Roman" w:hAnsi="Times New Roman" w:cs="Times New Roman"/>
          <w:iCs/>
          <w:sz w:val="26"/>
          <w:szCs w:val="26"/>
          <w:lang w:eastAsia="ru-RU"/>
        </w:rPr>
        <w:t xml:space="preserve">3. https://disk.yandex.ru/ </w:t>
      </w:r>
    </w:p>
    <w:p w14:paraId="44DDD252"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0CDA6D08"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32958C32"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E302E29" w14:textId="20ACE700" w:rsidR="00C903C6"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426B9D4" w14:textId="7CB3B0C9"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149206C2" w14:textId="4119FE25"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1D3797BA" w14:textId="78C47C94"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4EC3AF2" w14:textId="159E0F16"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6BB5892B" w14:textId="2E5C3015"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1AD5A0A" w14:textId="12640542"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222A5D5D" w14:textId="4E4C8EF4"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6A14FC22" w14:textId="421987DB"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687DBECA" w14:textId="3B0D2A3E"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031A64B8" w14:textId="2696924E"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79777B4C" w14:textId="77C215F5"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6BD141E0" w14:textId="55D9218A"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05E88C05" w14:textId="455049F9" w:rsid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3432AB1A" w14:textId="77777777" w:rsidR="00A05615" w:rsidRPr="00A05615" w:rsidRDefault="00A05615"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0967A620" w14:textId="77777777" w:rsidR="00C903C6" w:rsidRPr="00A05615" w:rsidRDefault="00C903C6" w:rsidP="00A05615">
      <w:pPr>
        <w:tabs>
          <w:tab w:val="left" w:pos="-567"/>
        </w:tabs>
        <w:spacing w:after="0" w:line="276" w:lineRule="auto"/>
        <w:jc w:val="both"/>
        <w:rPr>
          <w:rFonts w:ascii="Times New Roman" w:eastAsia="Times New Roman" w:hAnsi="Times New Roman" w:cs="Times New Roman"/>
          <w:iCs/>
          <w:sz w:val="26"/>
          <w:szCs w:val="26"/>
          <w:lang w:eastAsia="ru-RU"/>
        </w:rPr>
      </w:pPr>
    </w:p>
    <w:p w14:paraId="3FBA4208" w14:textId="77777777" w:rsidR="00C903C6" w:rsidRPr="00A05615" w:rsidRDefault="00C903C6" w:rsidP="00A05615">
      <w:pPr>
        <w:spacing w:after="0" w:line="276" w:lineRule="auto"/>
        <w:jc w:val="both"/>
        <w:rPr>
          <w:rFonts w:ascii="Times New Roman" w:eastAsia="Times New Roman" w:hAnsi="Times New Roman" w:cs="Times New Roman"/>
          <w:b/>
          <w:sz w:val="26"/>
          <w:szCs w:val="26"/>
          <w:lang w:eastAsia="ru-RU"/>
        </w:rPr>
      </w:pPr>
    </w:p>
    <w:p w14:paraId="13BBD5DF" w14:textId="77777777" w:rsidR="00EB3F71" w:rsidRPr="00A05615" w:rsidRDefault="00EB3F71" w:rsidP="00A05615">
      <w:pPr>
        <w:tabs>
          <w:tab w:val="left" w:pos="3405"/>
        </w:tabs>
        <w:spacing w:after="0" w:line="276" w:lineRule="auto"/>
        <w:jc w:val="right"/>
        <w:rPr>
          <w:rFonts w:ascii="Times New Roman" w:eastAsia="Calibri" w:hAnsi="Times New Roman" w:cs="Times New Roman"/>
          <w:sz w:val="26"/>
          <w:szCs w:val="26"/>
        </w:rPr>
      </w:pPr>
      <w:r w:rsidRPr="00A05615">
        <w:rPr>
          <w:rFonts w:ascii="Times New Roman" w:eastAsia="Calibri" w:hAnsi="Times New Roman" w:cs="Times New Roman"/>
          <w:sz w:val="26"/>
          <w:szCs w:val="26"/>
        </w:rPr>
        <w:t>Приложение 1</w:t>
      </w:r>
    </w:p>
    <w:p w14:paraId="280886C2" w14:textId="77777777" w:rsidR="00EB3F71" w:rsidRPr="00A05615" w:rsidRDefault="00EB3F71" w:rsidP="00A05615">
      <w:pPr>
        <w:tabs>
          <w:tab w:val="left" w:pos="3405"/>
        </w:tabs>
        <w:spacing w:after="0" w:line="276" w:lineRule="auto"/>
        <w:jc w:val="right"/>
        <w:rPr>
          <w:rFonts w:ascii="Times New Roman" w:eastAsia="Calibri" w:hAnsi="Times New Roman" w:cs="Times New Roman"/>
          <w:sz w:val="26"/>
          <w:szCs w:val="26"/>
        </w:rPr>
      </w:pPr>
      <w:bookmarkStart w:id="30" w:name="_Hlk92667809"/>
      <w:r w:rsidRPr="00A05615">
        <w:rPr>
          <w:rFonts w:ascii="Times New Roman" w:eastAsia="Calibri" w:hAnsi="Times New Roman" w:cs="Times New Roman"/>
          <w:sz w:val="26"/>
          <w:szCs w:val="26"/>
        </w:rPr>
        <w:t>Титульный лист реферата.</w:t>
      </w:r>
    </w:p>
    <w:p w14:paraId="6A268389" w14:textId="77777777" w:rsidR="00EB3F71" w:rsidRPr="00A05615" w:rsidRDefault="00EB3F71" w:rsidP="00A05615">
      <w:pPr>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Министерство   образования и науки Республики Татарстан</w:t>
      </w:r>
    </w:p>
    <w:p w14:paraId="62910E69" w14:textId="77777777" w:rsidR="00EB3F71" w:rsidRPr="00A05615" w:rsidRDefault="00EB3F71" w:rsidP="00A05615">
      <w:pPr>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ГАПОУ «Казанский политехнический колледж»</w:t>
      </w:r>
    </w:p>
    <w:p w14:paraId="71E2C4B5"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23A1498B"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7D8F21A6"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770ADA6F"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766ABB59"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77A23C3D"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25EDFA8E"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35B1DFF2" w14:textId="77777777" w:rsidR="00EB3F71" w:rsidRPr="00A05615" w:rsidRDefault="00EB3F71" w:rsidP="00A05615">
      <w:pPr>
        <w:spacing w:after="0" w:line="276" w:lineRule="auto"/>
        <w:jc w:val="center"/>
        <w:rPr>
          <w:rFonts w:ascii="Times New Roman" w:eastAsia="Calibri" w:hAnsi="Times New Roman" w:cs="Times New Roman"/>
          <w:b/>
          <w:sz w:val="26"/>
          <w:szCs w:val="26"/>
        </w:rPr>
      </w:pPr>
      <w:r w:rsidRPr="00A05615">
        <w:rPr>
          <w:rFonts w:ascii="Times New Roman" w:eastAsia="Calibri" w:hAnsi="Times New Roman" w:cs="Times New Roman"/>
          <w:b/>
          <w:sz w:val="26"/>
          <w:szCs w:val="26"/>
        </w:rPr>
        <w:t>Реферат</w:t>
      </w:r>
    </w:p>
    <w:p w14:paraId="03E90FE6"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по дисциплине _______________________________________</w:t>
      </w:r>
    </w:p>
    <w:p w14:paraId="1F139AE3"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Тема: </w:t>
      </w:r>
      <w:r w:rsidRPr="00A05615">
        <w:rPr>
          <w:rFonts w:ascii="Times New Roman" w:eastAsia="Calibri" w:hAnsi="Times New Roman" w:cs="Times New Roman"/>
          <w:color w:val="000000"/>
          <w:spacing w:val="1"/>
          <w:sz w:val="26"/>
          <w:szCs w:val="26"/>
        </w:rPr>
        <w:t>____________________________________________________</w:t>
      </w:r>
    </w:p>
    <w:p w14:paraId="4E29B002"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305229C0"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5B18693D"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528A35BB"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1B3C2858"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6DE4708A"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Выполнил: обучающийся __курса, </w:t>
      </w:r>
    </w:p>
    <w:p w14:paraId="6FBE3D4A"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Группы № ____, ФИО</w:t>
      </w:r>
    </w:p>
    <w:p w14:paraId="70423418" w14:textId="77777777" w:rsidR="00EB3F71" w:rsidRPr="00A05615" w:rsidRDefault="00EB3F71" w:rsidP="00A05615">
      <w:pPr>
        <w:tabs>
          <w:tab w:val="left" w:pos="5655"/>
        </w:tabs>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Проверил:</w:t>
      </w:r>
    </w:p>
    <w:p w14:paraId="36D5726F"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 xml:space="preserve">Преподаватель: ______ФИО </w:t>
      </w:r>
    </w:p>
    <w:p w14:paraId="3593CD96" w14:textId="77777777" w:rsidR="00EB3F71" w:rsidRPr="00A05615" w:rsidRDefault="00EB3F71" w:rsidP="00A05615">
      <w:pPr>
        <w:spacing w:after="0" w:line="276" w:lineRule="auto"/>
        <w:rPr>
          <w:rFonts w:ascii="Times New Roman" w:eastAsia="Calibri" w:hAnsi="Times New Roman" w:cs="Times New Roman"/>
          <w:sz w:val="26"/>
          <w:szCs w:val="26"/>
        </w:rPr>
      </w:pPr>
      <w:r w:rsidRPr="00A05615">
        <w:rPr>
          <w:rFonts w:ascii="Times New Roman" w:eastAsia="Calibri" w:hAnsi="Times New Roman" w:cs="Times New Roman"/>
          <w:sz w:val="26"/>
          <w:szCs w:val="26"/>
        </w:rPr>
        <w:t>___ (отметка)</w:t>
      </w:r>
    </w:p>
    <w:p w14:paraId="0242D55A" w14:textId="77777777" w:rsidR="00EB3F71" w:rsidRPr="00A05615" w:rsidRDefault="00EB3F71" w:rsidP="00A05615">
      <w:pPr>
        <w:tabs>
          <w:tab w:val="left" w:pos="6975"/>
        </w:tabs>
        <w:spacing w:after="0" w:line="276" w:lineRule="auto"/>
        <w:jc w:val="both"/>
        <w:rPr>
          <w:rFonts w:ascii="Times New Roman" w:eastAsia="Calibri" w:hAnsi="Times New Roman" w:cs="Times New Roman"/>
          <w:sz w:val="26"/>
          <w:szCs w:val="26"/>
        </w:rPr>
      </w:pPr>
    </w:p>
    <w:p w14:paraId="58FF99B6"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60B8C7EA"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2BDA42F6"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6F47A0DF" w14:textId="77777777" w:rsidR="00EB3F71" w:rsidRPr="00A05615" w:rsidRDefault="00EB3F71" w:rsidP="00A05615">
      <w:pPr>
        <w:spacing w:after="0" w:line="276" w:lineRule="auto"/>
        <w:jc w:val="both"/>
        <w:rPr>
          <w:rFonts w:ascii="Times New Roman" w:eastAsia="Calibri" w:hAnsi="Times New Roman" w:cs="Times New Roman"/>
          <w:sz w:val="26"/>
          <w:szCs w:val="26"/>
        </w:rPr>
      </w:pPr>
    </w:p>
    <w:p w14:paraId="29F36C1F" w14:textId="77777777" w:rsidR="00EB3F71" w:rsidRPr="00A05615" w:rsidRDefault="00EB3F71" w:rsidP="00A05615">
      <w:pPr>
        <w:spacing w:after="0" w:line="276" w:lineRule="auto"/>
        <w:jc w:val="center"/>
        <w:rPr>
          <w:rFonts w:ascii="Times New Roman" w:eastAsia="Calibri" w:hAnsi="Times New Roman" w:cs="Times New Roman"/>
          <w:sz w:val="26"/>
          <w:szCs w:val="26"/>
        </w:rPr>
      </w:pPr>
      <w:r w:rsidRPr="00A05615">
        <w:rPr>
          <w:rFonts w:ascii="Times New Roman" w:eastAsia="Calibri" w:hAnsi="Times New Roman" w:cs="Times New Roman"/>
          <w:sz w:val="26"/>
          <w:szCs w:val="26"/>
        </w:rPr>
        <w:t>Казань, 20__ г.</w:t>
      </w:r>
    </w:p>
    <w:bookmarkEnd w:id="30"/>
    <w:p w14:paraId="7A87A452" w14:textId="77777777" w:rsidR="00EB3F71" w:rsidRPr="00A05615" w:rsidRDefault="00EB3F71" w:rsidP="00A05615">
      <w:pPr>
        <w:spacing w:after="0" w:line="276" w:lineRule="auto"/>
        <w:rPr>
          <w:rFonts w:ascii="Times New Roman" w:hAnsi="Times New Roman" w:cs="Times New Roman"/>
          <w:sz w:val="26"/>
          <w:szCs w:val="26"/>
        </w:rPr>
      </w:pPr>
    </w:p>
    <w:p w14:paraId="40B7CD6F" w14:textId="77777777" w:rsidR="00EB3F71" w:rsidRPr="00A05615" w:rsidRDefault="00EB3F71" w:rsidP="00A05615">
      <w:pPr>
        <w:spacing w:after="0" w:line="276" w:lineRule="auto"/>
        <w:rPr>
          <w:rFonts w:ascii="Times New Roman" w:hAnsi="Times New Roman" w:cs="Times New Roman"/>
          <w:sz w:val="26"/>
          <w:szCs w:val="26"/>
        </w:rPr>
      </w:pPr>
      <w:r w:rsidRPr="00A05615">
        <w:rPr>
          <w:rFonts w:ascii="Times New Roman" w:hAnsi="Times New Roman" w:cs="Times New Roman"/>
          <w:sz w:val="26"/>
          <w:szCs w:val="26"/>
        </w:rPr>
        <w:br w:type="page"/>
      </w:r>
    </w:p>
    <w:p w14:paraId="19CDEB7B" w14:textId="77777777" w:rsidR="00C05F74" w:rsidRPr="00A05615" w:rsidRDefault="00C05F74" w:rsidP="00A05615">
      <w:pPr>
        <w:spacing w:after="0" w:line="276" w:lineRule="auto"/>
        <w:jc w:val="center"/>
        <w:rPr>
          <w:rFonts w:ascii="Times New Roman" w:eastAsia="Calibri" w:hAnsi="Times New Roman" w:cs="Times New Roman"/>
          <w:sz w:val="26"/>
          <w:szCs w:val="26"/>
        </w:rPr>
      </w:pPr>
    </w:p>
    <w:sectPr w:rsidR="00C05F74" w:rsidRPr="00A05615"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9" w15:restartNumberingAfterBreak="0">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4"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5"/>
  </w:num>
  <w:num w:numId="3">
    <w:abstractNumId w:val="12"/>
  </w:num>
  <w:num w:numId="4">
    <w:abstractNumId w:val="15"/>
  </w:num>
  <w:num w:numId="5">
    <w:abstractNumId w:val="0"/>
  </w:num>
  <w:num w:numId="6">
    <w:abstractNumId w:val="1"/>
  </w:num>
  <w:num w:numId="7">
    <w:abstractNumId w:val="3"/>
  </w:num>
  <w:num w:numId="8">
    <w:abstractNumId w:val="7"/>
  </w:num>
  <w:num w:numId="9">
    <w:abstractNumId w:val="2"/>
  </w:num>
  <w:num w:numId="10">
    <w:abstractNumId w:val="4"/>
  </w:num>
  <w:num w:numId="11">
    <w:abstractNumId w:val="13"/>
  </w:num>
  <w:num w:numId="12">
    <w:abstractNumId w:val="11"/>
  </w:num>
  <w:num w:numId="13">
    <w:abstractNumId w:val="9"/>
  </w:num>
  <w:num w:numId="14">
    <w:abstractNumId w:val="16"/>
  </w:num>
  <w:num w:numId="15">
    <w:abstractNumId w:val="10"/>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CD9"/>
    <w:rsid w:val="00083008"/>
    <w:rsid w:val="00140B3F"/>
    <w:rsid w:val="001419CB"/>
    <w:rsid w:val="00187DA4"/>
    <w:rsid w:val="001A11E6"/>
    <w:rsid w:val="00201E48"/>
    <w:rsid w:val="00211CE0"/>
    <w:rsid w:val="00237535"/>
    <w:rsid w:val="00262AA2"/>
    <w:rsid w:val="00345DEB"/>
    <w:rsid w:val="00365469"/>
    <w:rsid w:val="003810B2"/>
    <w:rsid w:val="003A2A9D"/>
    <w:rsid w:val="003A6308"/>
    <w:rsid w:val="003F7BE4"/>
    <w:rsid w:val="004345C6"/>
    <w:rsid w:val="00497525"/>
    <w:rsid w:val="004A7B30"/>
    <w:rsid w:val="005747DD"/>
    <w:rsid w:val="0063325D"/>
    <w:rsid w:val="00680114"/>
    <w:rsid w:val="007178D1"/>
    <w:rsid w:val="007704AA"/>
    <w:rsid w:val="007C5A4E"/>
    <w:rsid w:val="007D3E92"/>
    <w:rsid w:val="00821EE8"/>
    <w:rsid w:val="008424D1"/>
    <w:rsid w:val="008B0BEB"/>
    <w:rsid w:val="008D00A2"/>
    <w:rsid w:val="00922893"/>
    <w:rsid w:val="00993517"/>
    <w:rsid w:val="00A05615"/>
    <w:rsid w:val="00A121FF"/>
    <w:rsid w:val="00A373C8"/>
    <w:rsid w:val="00AA0756"/>
    <w:rsid w:val="00AD428D"/>
    <w:rsid w:val="00BB745B"/>
    <w:rsid w:val="00C00293"/>
    <w:rsid w:val="00C05F74"/>
    <w:rsid w:val="00C66F20"/>
    <w:rsid w:val="00C903C6"/>
    <w:rsid w:val="00CD2565"/>
    <w:rsid w:val="00D2585D"/>
    <w:rsid w:val="00D37008"/>
    <w:rsid w:val="00DF3E7F"/>
    <w:rsid w:val="00E25569"/>
    <w:rsid w:val="00E73CD9"/>
    <w:rsid w:val="00E80366"/>
    <w:rsid w:val="00E86918"/>
    <w:rsid w:val="00EA5AF4"/>
    <w:rsid w:val="00EB3F71"/>
    <w:rsid w:val="00F31D83"/>
    <w:rsid w:val="00F82C92"/>
    <w:rsid w:val="00F971A1"/>
    <w:rsid w:val="00FC4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557142"/>
  <w15:chartTrackingRefBased/>
  <w15:docId w15:val="{1C5058E7-18F8-47E9-8C45-39783EC6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lang w:val="x-none" w:eastAsia="x-none"/>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lang w:val="x-none" w:eastAsia="x-none"/>
    </w:rPr>
  </w:style>
  <w:style w:type="table" w:customStyle="1" w:styleId="10">
    <w:name w:val="Сетка таблицы1"/>
    <w:basedOn w:val="a1"/>
    <w:next w:val="a4"/>
    <w:rsid w:val="00262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rsid w:val="00A12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6045" TargetMode="External"/><Relationship Id="rId3" Type="http://schemas.openxmlformats.org/officeDocument/2006/relationships/styles" Target="styles.xml"/><Relationship Id="rId7" Type="http://schemas.openxmlformats.org/officeDocument/2006/relationships/hyperlink" Target="https://znanium.com/catalog/product/103043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787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DB02A-B6A2-4E35-BC98-1DAC21C3C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27</Pages>
  <Words>6814</Words>
  <Characters>38844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54</cp:revision>
  <dcterms:created xsi:type="dcterms:W3CDTF">2022-01-26T18:41:00Z</dcterms:created>
  <dcterms:modified xsi:type="dcterms:W3CDTF">2022-04-05T09:33:00Z</dcterms:modified>
</cp:coreProperties>
</file>